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anyag a </w:t>
      </w:r>
      <w:r w:rsidR="005D6C4E">
        <w:rPr>
          <w:rFonts w:cstheme="minorHAnsi"/>
          <w:sz w:val="22"/>
          <w:szCs w:val="22"/>
        </w:rPr>
        <w:t xml:space="preserve">Paso </w:t>
      </w:r>
      <w:r w:rsidR="000C0247">
        <w:rPr>
          <w:rFonts w:cstheme="minorHAnsi"/>
          <w:sz w:val="22"/>
          <w:szCs w:val="22"/>
        </w:rPr>
        <w:t>Doble</w:t>
      </w:r>
      <w:r w:rsidR="005D6C4E">
        <w:rPr>
          <w:rFonts w:cstheme="minorHAnsi"/>
          <w:sz w:val="22"/>
          <w:szCs w:val="22"/>
        </w:rPr>
        <w:t xml:space="preserve">. Egy komolyabb előadókészséget igénylő </w:t>
      </w:r>
      <w:r>
        <w:rPr>
          <w:rFonts w:cstheme="minorHAnsi"/>
          <w:sz w:val="22"/>
          <w:szCs w:val="22"/>
        </w:rPr>
        <w:t>L</w:t>
      </w:r>
      <w:r w:rsidRPr="00C30421">
        <w:rPr>
          <w:rFonts w:cstheme="minorHAnsi"/>
          <w:sz w:val="22"/>
          <w:szCs w:val="22"/>
        </w:rPr>
        <w:t xml:space="preserve">atin-amerikai </w:t>
      </w:r>
      <w:r w:rsidR="005D6C4E">
        <w:rPr>
          <w:rFonts w:cstheme="minorHAnsi"/>
          <w:sz w:val="22"/>
          <w:szCs w:val="22"/>
        </w:rPr>
        <w:t>tánc, amely eredetileg Spanyolországból származik</w:t>
      </w:r>
      <w:r>
        <w:rPr>
          <w:rFonts w:cstheme="minorHAnsi"/>
          <w:sz w:val="22"/>
          <w:szCs w:val="22"/>
        </w:rPr>
        <w:t>.</w:t>
      </w:r>
    </w:p>
    <w:p w:rsidR="00542BBC" w:rsidRDefault="005D6C4E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</w:t>
      </w:r>
      <w:r w:rsidR="00542BBC">
        <w:rPr>
          <w:rFonts w:cstheme="minorHAnsi"/>
          <w:sz w:val="22"/>
          <w:szCs w:val="22"/>
        </w:rPr>
        <w:t xml:space="preserve">hoz </w:t>
      </w:r>
      <w:r w:rsidR="00C90546">
        <w:rPr>
          <w:rFonts w:cstheme="minorHAnsi"/>
          <w:sz w:val="22"/>
          <w:szCs w:val="22"/>
        </w:rPr>
        <w:t>megfelelő</w:t>
      </w:r>
      <w:r>
        <w:rPr>
          <w:rFonts w:cstheme="minorHAnsi"/>
          <w:sz w:val="22"/>
          <w:szCs w:val="22"/>
        </w:rPr>
        <w:t xml:space="preserve"> zenét könnyen </w:t>
      </w:r>
      <w:r w:rsidR="00542BBC">
        <w:rPr>
          <w:rFonts w:cstheme="minorHAnsi"/>
          <w:sz w:val="22"/>
          <w:szCs w:val="22"/>
        </w:rPr>
        <w:t>ta</w:t>
      </w:r>
      <w:r>
        <w:rPr>
          <w:rFonts w:cstheme="minorHAnsi"/>
          <w:sz w:val="22"/>
          <w:szCs w:val="22"/>
        </w:rPr>
        <w:t xml:space="preserve">lálsz a Youtube-on, ha </w:t>
      </w:r>
      <w:r w:rsidR="00C90546">
        <w:rPr>
          <w:rFonts w:cstheme="minorHAnsi"/>
          <w:sz w:val="22"/>
          <w:szCs w:val="22"/>
        </w:rPr>
        <w:t>beírod a</w:t>
      </w:r>
      <w:r w:rsidR="00542BB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nevét</w:t>
      </w:r>
      <w:r w:rsidR="00542BBC">
        <w:rPr>
          <w:rFonts w:cstheme="minorHAnsi"/>
          <w:sz w:val="22"/>
          <w:szCs w:val="22"/>
        </w:rPr>
        <w:t xml:space="preserve">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EB286C" w:rsidRPr="00EB286C" w:rsidRDefault="00833574" w:rsidP="00EB286C">
      <w:pPr>
        <w:rPr>
          <w:rFonts w:cstheme="minorHAnsi"/>
          <w:b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741AE5" w:rsidRPr="00647BBC">
        <w:rPr>
          <w:rFonts w:cstheme="minorHAnsi"/>
          <w:b/>
          <w:sz w:val="22"/>
          <w:szCs w:val="22"/>
        </w:rPr>
        <w:t>6</w:t>
      </w:r>
      <w:r w:rsidR="00D30D9D">
        <w:rPr>
          <w:rFonts w:cstheme="minorHAnsi"/>
          <w:b/>
          <w:sz w:val="22"/>
          <w:szCs w:val="22"/>
        </w:rPr>
        <w:t>. hét</w:t>
      </w:r>
      <w:r w:rsidR="006E4C22">
        <w:rPr>
          <w:rFonts w:cstheme="minorHAnsi"/>
          <w:b/>
          <w:sz w:val="22"/>
          <w:szCs w:val="22"/>
        </w:rPr>
        <w:t xml:space="preserve"> </w:t>
      </w:r>
      <w:r w:rsidR="006E4C22" w:rsidRPr="006E4C22">
        <w:rPr>
          <w:rFonts w:cstheme="minorHAnsi"/>
          <w:sz w:val="22"/>
          <w:szCs w:val="22"/>
        </w:rPr>
        <w:t>–</w:t>
      </w:r>
      <w:r w:rsidR="00EB286C">
        <w:rPr>
          <w:rFonts w:cstheme="minorHAnsi"/>
          <w:b/>
          <w:sz w:val="22"/>
          <w:szCs w:val="22"/>
        </w:rPr>
        <w:t xml:space="preserve"> </w:t>
      </w:r>
      <w:r w:rsidR="00EB286C">
        <w:rPr>
          <w:sz w:val="23"/>
          <w:szCs w:val="23"/>
        </w:rPr>
        <w:t>Ismétlés.</w:t>
      </w:r>
      <w:r w:rsidR="00EB286C" w:rsidRPr="00C52B5F">
        <w:rPr>
          <w:sz w:val="23"/>
          <w:szCs w:val="23"/>
        </w:rPr>
        <w:t xml:space="preserve"> </w:t>
      </w:r>
      <w:r w:rsidR="00EB286C" w:rsidRPr="0002747A">
        <w:rPr>
          <w:b/>
          <w:sz w:val="23"/>
          <w:szCs w:val="23"/>
        </w:rPr>
        <w:t>Paso doble</w:t>
      </w:r>
      <w:r w:rsidR="00EB286C">
        <w:rPr>
          <w:sz w:val="23"/>
          <w:szCs w:val="23"/>
        </w:rPr>
        <w:t>: Flamenco taps, Chasse cape.</w:t>
      </w:r>
    </w:p>
    <w:p w:rsidR="00AF0BF0" w:rsidRPr="00647BBC" w:rsidRDefault="00AF0BF0" w:rsidP="003E312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5598"/>
        <w:gridCol w:w="2144"/>
      </w:tblGrid>
      <w:tr w:rsidR="00AF0BF0" w:rsidRPr="00E821B2" w:rsidTr="00044DDF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AF0BF0" w:rsidRPr="00E821B2" w:rsidRDefault="00AF0BF0" w:rsidP="00D30D9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Mint jól tudjátok, minden tánc órát bemelegítéssel kezdünk. </w:t>
            </w:r>
            <w:r>
              <w:rPr>
                <w:rFonts w:cstheme="minorHAnsi"/>
                <w:sz w:val="22"/>
                <w:szCs w:val="22"/>
              </w:rPr>
              <w:t>Mivel a részletes leírást a bemelegítésről külön megtaláljátok, most már csak utalok rá, hogy annak megfelelően végezzétek el a gyakorlatokat.</w:t>
            </w:r>
            <w:r w:rsidR="00D30D9D">
              <w:rPr>
                <w:rFonts w:cstheme="minorHAnsi"/>
                <w:sz w:val="22"/>
                <w:szCs w:val="22"/>
              </w:rPr>
              <w:t xml:space="preserve"> Latin-amerikai táncok előtt különös figyelmet fordítsatok a csípő bemelegítésére!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AF0BF0" w:rsidRPr="00E821B2" w:rsidRDefault="00070420" w:rsidP="0007042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F0BF0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AF0B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F0BF0" w:rsidRPr="00E821B2" w:rsidRDefault="00AF0BF0" w:rsidP="00AF0BF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C66E27" w:rsidRPr="00E821B2" w:rsidTr="00044DDF">
        <w:trPr>
          <w:trHeight w:val="4365"/>
        </w:trPr>
        <w:tc>
          <w:tcPr>
            <w:tcW w:w="1314" w:type="dxa"/>
          </w:tcPr>
          <w:p w:rsidR="00C66E27" w:rsidRPr="00E821B2" w:rsidRDefault="00C66E27" w:rsidP="001D1F6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598" w:type="dxa"/>
          </w:tcPr>
          <w:p w:rsidR="00C66E27" w:rsidRDefault="00C66E27" w:rsidP="001D1F6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4227D">
              <w:rPr>
                <w:rFonts w:cstheme="minorHAnsi"/>
                <w:sz w:val="22"/>
                <w:szCs w:val="22"/>
                <w:u w:val="single"/>
              </w:rPr>
              <w:t>Paso Doble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F96BB3">
              <w:rPr>
                <w:rFonts w:cstheme="minorHAnsi"/>
                <w:sz w:val="22"/>
                <w:szCs w:val="22"/>
                <w:u w:val="single"/>
              </w:rPr>
              <w:t>–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02747A">
              <w:rPr>
                <w:rFonts w:cstheme="minorHAnsi"/>
                <w:sz w:val="22"/>
                <w:szCs w:val="22"/>
                <w:u w:val="single"/>
              </w:rPr>
              <w:t>Flamenco taps</w:t>
            </w:r>
          </w:p>
          <w:p w:rsidR="00F96BB3" w:rsidRPr="00F96BB3" w:rsidRDefault="00F96BB3" w:rsidP="00F96BB3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 w:rsidRPr="00F96BB3">
              <w:rPr>
                <w:rFonts w:cstheme="minorHAnsi"/>
                <w:sz w:val="22"/>
                <w:szCs w:val="22"/>
              </w:rPr>
              <w:t>Fiú</w:t>
            </w:r>
            <w:r>
              <w:rPr>
                <w:rFonts w:cstheme="minorHAnsi"/>
                <w:sz w:val="22"/>
                <w:szCs w:val="22"/>
              </w:rPr>
              <w:t xml:space="preserve">: kiinduló helyzet: </w:t>
            </w:r>
            <w:r w:rsidR="00EB286C">
              <w:rPr>
                <w:rFonts w:cstheme="minorHAnsi"/>
                <w:sz w:val="22"/>
                <w:szCs w:val="22"/>
              </w:rPr>
              <w:t>„Spanish line” pozícióban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EB286C">
              <w:rPr>
                <w:rFonts w:cstheme="minorHAnsi"/>
                <w:sz w:val="22"/>
                <w:szCs w:val="22"/>
              </w:rPr>
              <w:t>tánciránnyal szemben</w:t>
            </w:r>
            <w:r w:rsidR="009F3E7C">
              <w:rPr>
                <w:rFonts w:cstheme="minorHAnsi"/>
                <w:sz w:val="22"/>
                <w:szCs w:val="22"/>
              </w:rPr>
              <w:t>.</w:t>
            </w:r>
          </w:p>
          <w:tbl>
            <w:tblPr>
              <w:tblStyle w:val="TableGrid"/>
              <w:tblW w:w="5372" w:type="dxa"/>
              <w:tblLook w:val="04A0" w:firstRow="1" w:lastRow="0" w:firstColumn="1" w:lastColumn="0" w:noHBand="0" w:noVBand="1"/>
            </w:tblPr>
            <w:tblGrid>
              <w:gridCol w:w="740"/>
              <w:gridCol w:w="4632"/>
            </w:tblGrid>
            <w:tr w:rsidR="00EB286C" w:rsidRPr="004A6507" w:rsidTr="00EB286C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EB286C" w:rsidRPr="0052609B" w:rsidRDefault="00EB286C" w:rsidP="00F96BB3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EB286C" w:rsidRPr="0052609B" w:rsidRDefault="00EB286C" w:rsidP="00F96BB3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EB286C" w:rsidTr="00EB286C">
              <w:tc>
                <w:tcPr>
                  <w:tcW w:w="740" w:type="dxa"/>
                  <w:vAlign w:val="bottom"/>
                </w:tcPr>
                <w:p w:rsidR="00EB286C" w:rsidRDefault="00EB286C" w:rsidP="00EB286C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632" w:type="dxa"/>
                  <w:vAlign w:val="bottom"/>
                </w:tcPr>
                <w:p w:rsidR="00EB286C" w:rsidRPr="0052609B" w:rsidRDefault="00EB286C" w:rsidP="00EB286C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helyben</w:t>
                  </w:r>
                </w:p>
              </w:tc>
            </w:tr>
            <w:tr w:rsidR="00EB286C" w:rsidTr="00EB286C">
              <w:tc>
                <w:tcPr>
                  <w:tcW w:w="740" w:type="dxa"/>
                  <w:vAlign w:val="bottom"/>
                </w:tcPr>
                <w:p w:rsidR="00EB286C" w:rsidRPr="0052609B" w:rsidRDefault="00EB286C" w:rsidP="00EB286C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632" w:type="dxa"/>
                  <w:vAlign w:val="bottom"/>
                </w:tcPr>
                <w:p w:rsidR="00EB286C" w:rsidRDefault="00EB286C" w:rsidP="00EB286C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a bal láb mögött pontoz (lábujjhegy érinti súly nélkül a talajt)</w:t>
                  </w:r>
                </w:p>
              </w:tc>
            </w:tr>
            <w:tr w:rsidR="00EB286C" w:rsidTr="00EB286C">
              <w:tc>
                <w:tcPr>
                  <w:tcW w:w="740" w:type="dxa"/>
                  <w:vAlign w:val="bottom"/>
                </w:tcPr>
                <w:p w:rsidR="00EB286C" w:rsidRDefault="00EB286C" w:rsidP="00EB286C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4632" w:type="dxa"/>
                  <w:vAlign w:val="bottom"/>
                </w:tcPr>
                <w:p w:rsidR="00EB286C" w:rsidRDefault="00EB286C" w:rsidP="00EB286C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a bal láb mögött pontoz (lábujjhegy érinti súly nélkül a talajt)</w:t>
                  </w:r>
                </w:p>
              </w:tc>
            </w:tr>
            <w:tr w:rsidR="00EB286C" w:rsidTr="00EB286C">
              <w:tc>
                <w:tcPr>
                  <w:tcW w:w="740" w:type="dxa"/>
                  <w:vAlign w:val="bottom"/>
                </w:tcPr>
                <w:p w:rsidR="00EB286C" w:rsidRPr="0052609B" w:rsidRDefault="00B03A74" w:rsidP="00EB286C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632" w:type="dxa"/>
                  <w:vAlign w:val="bottom"/>
                </w:tcPr>
                <w:p w:rsidR="00EB286C" w:rsidRPr="00B25D02" w:rsidRDefault="00EB286C" w:rsidP="00EB286C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hátra kis lépés</w:t>
                  </w:r>
                </w:p>
              </w:tc>
            </w:tr>
            <w:tr w:rsidR="00EB286C" w:rsidTr="00EB286C">
              <w:tc>
                <w:tcPr>
                  <w:tcW w:w="740" w:type="dxa"/>
                  <w:vAlign w:val="bottom"/>
                </w:tcPr>
                <w:p w:rsidR="00EB286C" w:rsidRDefault="00EB286C" w:rsidP="00EB286C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4632" w:type="dxa"/>
                  <w:vAlign w:val="bottom"/>
                </w:tcPr>
                <w:p w:rsidR="00EB286C" w:rsidRPr="0052609B" w:rsidRDefault="00EB286C" w:rsidP="00EB286C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enyhén a jobb láb előtt átkeresztezve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pontoz (lábujjhegy érinti súly nélkül a talajt)</w:t>
                  </w:r>
                </w:p>
              </w:tc>
            </w:tr>
          </w:tbl>
          <w:p w:rsidR="00961EB5" w:rsidRPr="00042D8B" w:rsidRDefault="00F96BB3" w:rsidP="00961EB5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Lány: kiinduló helyzet:</w:t>
            </w:r>
            <w:r w:rsidR="00EB286C">
              <w:rPr>
                <w:rFonts w:cstheme="minorHAnsi"/>
                <w:sz w:val="22"/>
                <w:szCs w:val="22"/>
              </w:rPr>
              <w:t xml:space="preserve"> </w:t>
            </w:r>
            <w:r w:rsidR="00EB286C">
              <w:rPr>
                <w:rFonts w:cstheme="minorHAnsi"/>
                <w:sz w:val="22"/>
                <w:szCs w:val="22"/>
              </w:rPr>
              <w:t>„Spanish line” pozícióban, tánciránnyal szemben</w:t>
            </w:r>
            <w:r w:rsidR="00B001E5">
              <w:rPr>
                <w:rFonts w:cstheme="minorHAnsi"/>
                <w:sz w:val="22"/>
                <w:szCs w:val="22"/>
              </w:rPr>
              <w:t>; a lány mindent tükörkép-szerűen táncol.</w:t>
            </w:r>
          </w:p>
        </w:tc>
        <w:tc>
          <w:tcPr>
            <w:tcW w:w="2144" w:type="dxa"/>
          </w:tcPr>
          <w:p w:rsidR="00070420" w:rsidRPr="00E821B2" w:rsidRDefault="00070420" w:rsidP="0007042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C66E27" w:rsidRPr="00E821B2" w:rsidRDefault="00490746" w:rsidP="0049074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„Paso Doble Music”</w:t>
            </w:r>
          </w:p>
        </w:tc>
      </w:tr>
      <w:tr w:rsidR="00042D8B" w:rsidRPr="00E821B2" w:rsidTr="00042D8B">
        <w:trPr>
          <w:trHeight w:val="2529"/>
        </w:trPr>
        <w:tc>
          <w:tcPr>
            <w:tcW w:w="1314" w:type="dxa"/>
          </w:tcPr>
          <w:p w:rsidR="00042D8B" w:rsidRPr="00E821B2" w:rsidRDefault="00042D8B" w:rsidP="001D1F6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2" w:type="dxa"/>
            <w:gridSpan w:val="2"/>
          </w:tcPr>
          <w:p w:rsidR="00042D8B" w:rsidRDefault="00042D8B" w:rsidP="00042D8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Annak ellenére, hogy a figura neve - „Flamenco taps” – a magyar tapsolás szóra emlékeztet, ami miatt azt hinnénk, hogy </w:t>
            </w:r>
            <w:r>
              <w:rPr>
                <w:rFonts w:cstheme="minorHAnsi"/>
                <w:sz w:val="22"/>
                <w:szCs w:val="22"/>
              </w:rPr>
              <w:t xml:space="preserve">valóban </w:t>
            </w:r>
            <w:r>
              <w:rPr>
                <w:rFonts w:cstheme="minorHAnsi"/>
                <w:sz w:val="22"/>
                <w:szCs w:val="22"/>
              </w:rPr>
              <w:t>taps van benne, nem szabad elfelejtenünk, hogy a táncfigurák neve angol eredetű, amelyben a „taps” szó a pontozásokra utal: testsúlyátvitel nélkül történő talajérintések a lábujjal.</w:t>
            </w:r>
          </w:p>
          <w:p w:rsidR="00042D8B" w:rsidRDefault="00042D8B" w:rsidP="00042D8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„Spanish line” pozíción azt a helyzetet értjük, amelybe a „Spanish line” figura végén érkezünk. Az évfolyamotok 10. heti tananyagában már tanulhattatok róla. Ha szeretnétek felfrissíteni az emlékezeteteket, „lapozzatok” vissza, és nézzétek meg a 10. heti szöveges -és videó-segítséget!</w:t>
            </w:r>
          </w:p>
        </w:tc>
      </w:tr>
      <w:tr w:rsidR="00544B9A" w:rsidRPr="00E821B2" w:rsidTr="00044DDF">
        <w:tc>
          <w:tcPr>
            <w:tcW w:w="1314" w:type="dxa"/>
          </w:tcPr>
          <w:p w:rsidR="00544B9A" w:rsidRPr="00E821B2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821B2">
              <w:rPr>
                <w:rFonts w:cstheme="minorHAnsi"/>
                <w:sz w:val="22"/>
                <w:szCs w:val="22"/>
              </w:rPr>
              <w:t>ánc</w:t>
            </w:r>
          </w:p>
        </w:tc>
        <w:tc>
          <w:tcPr>
            <w:tcW w:w="5598" w:type="dxa"/>
          </w:tcPr>
          <w:p w:rsidR="00544B9A" w:rsidRDefault="00544B9A" w:rsidP="00544B9A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4227D">
              <w:rPr>
                <w:rFonts w:cstheme="minorHAnsi"/>
                <w:sz w:val="22"/>
                <w:szCs w:val="22"/>
                <w:u w:val="single"/>
              </w:rPr>
              <w:t>Paso Doble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– Chasse cape</w:t>
            </w:r>
          </w:p>
          <w:p w:rsidR="00544B9A" w:rsidRDefault="00544B9A" w:rsidP="00544B9A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D42FAE">
              <w:rPr>
                <w:rFonts w:cstheme="minorHAnsi"/>
                <w:sz w:val="22"/>
                <w:szCs w:val="22"/>
              </w:rPr>
              <w:t>A „Chasse cape” az egyik leglátványosabb és lendületesebb figura a Paso doble-ban. A lehető legélethűbben utánozza a torreádor mozgását, ahogyan maga körül lengeti, tekeri, csavarja a vörös kendőt, azaz a kápát, amivel a bikát ingerli, hogy az rátámadjon.</w:t>
            </w:r>
            <w:r>
              <w:rPr>
                <w:rFonts w:cstheme="minorHAnsi"/>
                <w:sz w:val="22"/>
                <w:szCs w:val="22"/>
              </w:rPr>
              <w:t xml:space="preserve"> A figura leírása elsőre bonyolultnak tűnik, de nem szabad megijedni tőle. Érdemes elsőként a videó-melléklettel kezdeni.</w:t>
            </w:r>
          </w:p>
          <w:p w:rsidR="00544B9A" w:rsidRPr="00AD36DA" w:rsidRDefault="00AD36DA" w:rsidP="00544B9A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AD36DA">
              <w:rPr>
                <w:rFonts w:cstheme="minorHAnsi"/>
                <w:sz w:val="22"/>
                <w:szCs w:val="22"/>
              </w:rPr>
              <w:t>(Szöveges segítség lejjebb.)</w:t>
            </w:r>
          </w:p>
        </w:tc>
        <w:tc>
          <w:tcPr>
            <w:tcW w:w="2144" w:type="dxa"/>
          </w:tcPr>
          <w:p w:rsidR="00544B9A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Videó melléklet a honlapon!)</w:t>
            </w:r>
          </w:p>
          <w:p w:rsidR="00544B9A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544B9A" w:rsidRPr="00E821B2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544B9A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„Paso Doble Music</w:t>
            </w:r>
            <w:r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544B9A" w:rsidRPr="00E821B2" w:rsidTr="00044DDF">
        <w:trPr>
          <w:trHeight w:val="3112"/>
        </w:trPr>
        <w:tc>
          <w:tcPr>
            <w:tcW w:w="1314" w:type="dxa"/>
          </w:tcPr>
          <w:p w:rsidR="00544B9A" w:rsidRPr="00E821B2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42" w:type="dxa"/>
            <w:gridSpan w:val="2"/>
          </w:tcPr>
          <w:p w:rsidR="00544B9A" w:rsidRPr="00F96BB3" w:rsidRDefault="00544B9A" w:rsidP="00544B9A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 w:rsidRPr="00F96BB3">
              <w:rPr>
                <w:rFonts w:cstheme="minorHAnsi"/>
                <w:sz w:val="22"/>
                <w:szCs w:val="22"/>
              </w:rPr>
              <w:t>Fiú</w:t>
            </w:r>
            <w:r>
              <w:rPr>
                <w:rFonts w:cstheme="minorHAnsi"/>
                <w:sz w:val="22"/>
                <w:szCs w:val="22"/>
              </w:rPr>
              <w:t>: kiinduló helyzet: zárt tánctartás, arccal a közép felé.</w:t>
            </w:r>
          </w:p>
          <w:tbl>
            <w:tblPr>
              <w:tblStyle w:val="TableGrid"/>
              <w:tblW w:w="7501" w:type="dxa"/>
              <w:tblLook w:val="04A0" w:firstRow="1" w:lastRow="0" w:firstColumn="1" w:lastColumn="0" w:noHBand="0" w:noVBand="1"/>
            </w:tblPr>
            <w:tblGrid>
              <w:gridCol w:w="740"/>
              <w:gridCol w:w="3217"/>
              <w:gridCol w:w="1432"/>
              <w:gridCol w:w="2112"/>
            </w:tblGrid>
            <w:tr w:rsidR="00544B9A" w:rsidRPr="004A6507" w:rsidTr="00544B9A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4649" w:type="dxa"/>
                  <w:gridSpan w:val="2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112" w:type="dxa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  <w:t>Forgásmennyiség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oldalt kissé hátra</w:t>
                  </w:r>
                </w:p>
              </w:tc>
              <w:tc>
                <w:tcPr>
                  <w:tcW w:w="2112" w:type="dxa"/>
                  <w:vMerge w:val="restart"/>
                  <w:vAlign w:val="bottom"/>
                </w:tcPr>
                <w:p w:rsidR="00544B9A" w:rsidRDefault="00544B9A" w:rsidP="00544B9A">
                  <w:pPr>
                    <w:spacing w:before="120" w:line="72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1/2 jobbra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hátra külső állásban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oldalt kissé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előre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</w:t>
                  </w:r>
                </w:p>
              </w:tc>
              <w:tc>
                <w:tcPr>
                  <w:tcW w:w="1432" w:type="dxa"/>
                  <w:vMerge w:val="restart"/>
                  <w:textDirection w:val="tbRl"/>
                  <w:vAlign w:val="bottom"/>
                </w:tcPr>
                <w:p w:rsidR="00544B9A" w:rsidRPr="0052609B" w:rsidRDefault="00544B9A" w:rsidP="00544B9A">
                  <w:pPr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csúsztat kissé balra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 (nem visz rá teljes súly)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helyben – teljes testsúly rákerül a bal lábra</w:t>
                  </w:r>
                </w:p>
              </w:tc>
              <w:tc>
                <w:tcPr>
                  <w:tcW w:w="2112" w:type="dxa"/>
                  <w:vMerge w:val="restart"/>
                  <w:vAlign w:val="bottom"/>
                </w:tcPr>
                <w:p w:rsidR="00544B9A" w:rsidRDefault="00544B9A" w:rsidP="009E7991">
                  <w:pPr>
                    <w:spacing w:line="60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1/2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balra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bal láb helyben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</w:t>
                  </w:r>
                </w:p>
              </w:tc>
              <w:tc>
                <w:tcPr>
                  <w:tcW w:w="1432" w:type="dxa"/>
                  <w:vMerge w:val="restart"/>
                  <w:textDirection w:val="tbRl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csúsztat kissé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jobbra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(nem visz rá teljes súly)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helyben – teljes testsúly rákerül a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lábra</w:t>
                  </w:r>
                </w:p>
              </w:tc>
              <w:tc>
                <w:tcPr>
                  <w:tcW w:w="2112" w:type="dxa"/>
                  <w:vMerge w:val="restart"/>
                  <w:vAlign w:val="bottom"/>
                </w:tcPr>
                <w:p w:rsidR="00544B9A" w:rsidRDefault="00544B9A" w:rsidP="009E7991">
                  <w:pPr>
                    <w:spacing w:line="60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1/2 jobbra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helyben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</w:t>
                  </w:r>
                </w:p>
              </w:tc>
              <w:tc>
                <w:tcPr>
                  <w:tcW w:w="1432" w:type="dxa"/>
                  <w:vMerge w:val="restart"/>
                  <w:textDirection w:val="tbRl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</w:t>
                  </w:r>
                  <w:r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csúsztat kissé balra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3217" w:type="dxa"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oldalra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(teljes testsúllyal)</w:t>
                  </w:r>
                </w:p>
              </w:tc>
              <w:tc>
                <w:tcPr>
                  <w:tcW w:w="1432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hátra külső állásban</w:t>
                  </w:r>
                </w:p>
              </w:tc>
              <w:tc>
                <w:tcPr>
                  <w:tcW w:w="2112" w:type="dxa"/>
                  <w:vMerge w:val="restart"/>
                  <w:vAlign w:val="bottom"/>
                </w:tcPr>
                <w:p w:rsidR="00544B9A" w:rsidRDefault="00544B9A" w:rsidP="00544B9A">
                  <w:pPr>
                    <w:spacing w:line="72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1/4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balra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helyben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pozíció megtart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pozíció megtart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’a’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 nyitott ellenpromenád pozícióban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enyhén a jobb láb előtt átkeresztezve pontoz (lábujjhegy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test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súl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y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al!!! érinti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a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talajt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– „Press line” pozíció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)</w:t>
                  </w:r>
                </w:p>
              </w:tc>
              <w:tc>
                <w:tcPr>
                  <w:tcW w:w="2112" w:type="dxa"/>
                  <w:vMerge w:val="restart"/>
                  <w:vAlign w:val="bottom"/>
                </w:tcPr>
                <w:p w:rsidR="00544B9A" w:rsidRDefault="00544B9A" w:rsidP="00544B9A">
                  <w:pPr>
                    <w:spacing w:line="72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1/8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jobbra</w:t>
                  </w: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649" w:type="dxa"/>
                  <w:gridSpan w:val="2"/>
                  <w:vMerge w:val="restart"/>
                  <w:vAlign w:val="bottom"/>
                </w:tcPr>
                <w:p w:rsidR="00544B9A" w:rsidRPr="00B25D02" w:rsidRDefault="00544B9A" w:rsidP="00544B9A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pozíció megtart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- „Press line” pozíció</w:t>
                  </w: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649" w:type="dxa"/>
                  <w:gridSpan w:val="2"/>
                  <w:vMerge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2112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544B9A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4649" w:type="dxa"/>
                  <w:gridSpan w:val="2"/>
                  <w:vAlign w:val="bottom"/>
                </w:tcPr>
                <w:p w:rsidR="00544B9A" w:rsidRPr="00B25D02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súly nélkül zár a bal lábhoz</w:t>
                  </w:r>
                </w:p>
              </w:tc>
              <w:tc>
                <w:tcPr>
                  <w:tcW w:w="2112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3/8 balra</w:t>
                  </w:r>
                </w:p>
              </w:tc>
            </w:tr>
          </w:tbl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AD36DA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(Lány szerep lejjebb.)</w:t>
            </w: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45109F" w:rsidRDefault="0045109F" w:rsidP="0045109F">
            <w:pPr>
              <w:pStyle w:val="ListParagraph"/>
              <w:spacing w:before="120" w:after="120"/>
              <w:ind w:left="132"/>
              <w:jc w:val="both"/>
              <w:rPr>
                <w:rFonts w:cstheme="minorHAnsi"/>
                <w:sz w:val="22"/>
                <w:szCs w:val="22"/>
              </w:rPr>
            </w:pPr>
          </w:p>
          <w:p w:rsidR="00544B9A" w:rsidRDefault="00544B9A" w:rsidP="00544B9A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Lány: kiinduló helyzet: </w:t>
            </w:r>
            <w:r>
              <w:rPr>
                <w:rFonts w:cstheme="minorHAnsi"/>
                <w:sz w:val="22"/>
                <w:szCs w:val="22"/>
              </w:rPr>
              <w:t xml:space="preserve">zárt tánctartás, </w:t>
            </w:r>
            <w:r>
              <w:rPr>
                <w:rFonts w:cstheme="minorHAnsi"/>
                <w:sz w:val="22"/>
                <w:szCs w:val="22"/>
              </w:rPr>
              <w:t>háttal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középnek.</w:t>
            </w:r>
          </w:p>
          <w:tbl>
            <w:tblPr>
              <w:tblStyle w:val="TableGrid"/>
              <w:tblW w:w="7501" w:type="dxa"/>
              <w:tblLook w:val="04A0" w:firstRow="1" w:lastRow="0" w:firstColumn="1" w:lastColumn="0" w:noHBand="0" w:noVBand="1"/>
            </w:tblPr>
            <w:tblGrid>
              <w:gridCol w:w="740"/>
              <w:gridCol w:w="3500"/>
              <w:gridCol w:w="1276"/>
              <w:gridCol w:w="1985"/>
            </w:tblGrid>
            <w:tr w:rsidR="00544B9A" w:rsidRPr="0052609B" w:rsidTr="00044DDF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4776" w:type="dxa"/>
                  <w:gridSpan w:val="2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  <w:t>Forgásmennyiség</w:t>
                  </w: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oldalt kissé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</w:t>
                  </w:r>
                </w:p>
              </w:tc>
              <w:tc>
                <w:tcPr>
                  <w:tcW w:w="1985" w:type="dxa"/>
                  <w:vMerge w:val="restart"/>
                  <w:vAlign w:val="bottom"/>
                </w:tcPr>
                <w:p w:rsidR="00544B9A" w:rsidRDefault="00A24D16" w:rsidP="00544B9A">
                  <w:pPr>
                    <w:spacing w:before="120" w:line="72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3/4</w:t>
                  </w:r>
                  <w:r w:rsidR="00544B9A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jobbra</w:t>
                  </w: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Pr="0052609B" w:rsidRDefault="00544B9A" w:rsidP="00044DDF">
                  <w:pPr>
                    <w:ind w:left="-91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544B9A" w:rsidRPr="00B25D02" w:rsidRDefault="00544B9A" w:rsidP="00044DDF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külső állásban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RPr="0052609B" w:rsidTr="00044DDF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544B9A" w:rsidRPr="0052609B" w:rsidRDefault="00F37DAB" w:rsidP="00F37DA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="00544B9A"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</w:t>
                  </w:r>
                  <w:r w:rsidR="00544B9A" w:rsidRPr="0052609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544B9A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oldalt kissé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hátra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RPr="0052609B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3500" w:type="dxa"/>
                  <w:vAlign w:val="bottom"/>
                </w:tcPr>
                <w:p w:rsidR="00544B9A" w:rsidRPr="0052609B" w:rsidRDefault="00F37DAB" w:rsidP="00F37DA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="00544B9A"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 (P)romenád (P)ozícióban</w:t>
                  </w:r>
                </w:p>
              </w:tc>
              <w:tc>
                <w:tcPr>
                  <w:tcW w:w="1276" w:type="dxa"/>
                  <w:vMerge w:val="restart"/>
                  <w:textDirection w:val="tbRl"/>
                  <w:vAlign w:val="bottom"/>
                </w:tcPr>
                <w:p w:rsidR="00544B9A" w:rsidRPr="0052609B" w:rsidRDefault="00544B9A" w:rsidP="00544B9A">
                  <w:pPr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544B9A" w:rsidRPr="0052609B" w:rsidRDefault="00F37DAB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keresztez a jobb láb mögött (PP)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5</w:t>
                  </w:r>
                </w:p>
                <w:p w:rsidR="00992E97" w:rsidRDefault="00992E97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544B9A" w:rsidRPr="0052609B" w:rsidRDefault="00F37DAB" w:rsidP="00992E97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 (PP)</w:t>
                  </w:r>
                  <w:r w:rsidR="00992E97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br/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majd bal láb előre </w:t>
                  </w:r>
                  <w:r w:rsidR="00992E97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„szúr”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súly nélkül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544B9A" w:rsidRPr="0052609B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rPr>
                <w:trHeight w:val="190"/>
              </w:trPr>
              <w:tc>
                <w:tcPr>
                  <w:tcW w:w="740" w:type="dxa"/>
                  <w:vAlign w:val="bottom"/>
                </w:tcPr>
                <w:p w:rsidR="00544B9A" w:rsidRDefault="00544B9A" w:rsidP="007B16EB">
                  <w:pPr>
                    <w:ind w:left="-91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544B9A" w:rsidRPr="00B25D02" w:rsidRDefault="00992E97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előre külső állásban</w:t>
                  </w:r>
                </w:p>
              </w:tc>
              <w:tc>
                <w:tcPr>
                  <w:tcW w:w="1985" w:type="dxa"/>
                  <w:vAlign w:val="bottom"/>
                </w:tcPr>
                <w:p w:rsidR="00544B9A" w:rsidRDefault="00A24D16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1/8</w:t>
                  </w:r>
                  <w:r w:rsidR="00544B9A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balra</w:t>
                  </w:r>
                </w:p>
              </w:tc>
            </w:tr>
            <w:tr w:rsidR="00A24D16" w:rsidTr="00044DDF">
              <w:tc>
                <w:tcPr>
                  <w:tcW w:w="740" w:type="dxa"/>
                  <w:vAlign w:val="bottom"/>
                </w:tcPr>
                <w:p w:rsidR="00A24D16" w:rsidRDefault="00A24D16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A24D16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jobb láb előre, bal láb a jobb láb előtt spirálban keresztez </w:t>
                  </w:r>
                </w:p>
              </w:tc>
              <w:tc>
                <w:tcPr>
                  <w:tcW w:w="1985" w:type="dxa"/>
                  <w:vMerge w:val="restart"/>
                  <w:vAlign w:val="bottom"/>
                </w:tcPr>
                <w:p w:rsidR="00A24D16" w:rsidRDefault="00A24D16" w:rsidP="009E7991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7/8 balra</w:t>
                  </w:r>
                </w:p>
              </w:tc>
            </w:tr>
            <w:tr w:rsidR="00A24D16" w:rsidTr="00044DDF">
              <w:tc>
                <w:tcPr>
                  <w:tcW w:w="740" w:type="dxa"/>
                  <w:vAlign w:val="bottom"/>
                </w:tcPr>
                <w:p w:rsidR="00A24D16" w:rsidRDefault="00A24D16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3500" w:type="dxa"/>
                  <w:vAlign w:val="bottom"/>
                </w:tcPr>
                <w:p w:rsidR="00A24D16" w:rsidRPr="0052609B" w:rsidRDefault="007B16EB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előre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(E)llen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(P)romenád (P)ozícióban</w:t>
                  </w:r>
                </w:p>
              </w:tc>
              <w:tc>
                <w:tcPr>
                  <w:tcW w:w="1276" w:type="dxa"/>
                  <w:vMerge w:val="restart"/>
                  <w:textDirection w:val="tbRl"/>
                  <w:vAlign w:val="bottom"/>
                </w:tcPr>
                <w:p w:rsidR="00A24D16" w:rsidRPr="0052609B" w:rsidRDefault="00A24D16" w:rsidP="00544B9A">
                  <w:pPr>
                    <w:spacing w:before="60" w:after="60"/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A24D16" w:rsidRDefault="00A24D16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544B9A" w:rsidRPr="0052609B" w:rsidRDefault="007B16EB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keresztez a jobb láb mögött (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PP)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Default="00544B9A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  <w:p w:rsidR="007B16EB" w:rsidRDefault="007B16EB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544B9A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="00544B9A"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</w:t>
                  </w:r>
                  <w:r w:rsidR="00544B9A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(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PP)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br/>
                    <w:t xml:space="preserve">majd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előre „szúr” súly nélkül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544B9A" w:rsidRPr="0052609B" w:rsidRDefault="00544B9A" w:rsidP="00544B9A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44B9A" w:rsidRDefault="00544B9A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544B9A" w:rsidTr="00044DDF">
              <w:tc>
                <w:tcPr>
                  <w:tcW w:w="740" w:type="dxa"/>
                  <w:vAlign w:val="bottom"/>
                </w:tcPr>
                <w:p w:rsidR="00544B9A" w:rsidRPr="0052609B" w:rsidRDefault="00544B9A" w:rsidP="00544B9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544B9A" w:rsidRPr="00B25D02" w:rsidRDefault="00544B9A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7B16E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láb előre külső állásban</w:t>
                  </w:r>
                </w:p>
              </w:tc>
              <w:tc>
                <w:tcPr>
                  <w:tcW w:w="1985" w:type="dxa"/>
                  <w:vAlign w:val="bottom"/>
                </w:tcPr>
                <w:p w:rsidR="00544B9A" w:rsidRDefault="00A24D16" w:rsidP="00A24D16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1/8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jobbra</w:t>
                  </w:r>
                </w:p>
              </w:tc>
            </w:tr>
            <w:tr w:rsidR="00A24D16" w:rsidTr="00044DDF">
              <w:tc>
                <w:tcPr>
                  <w:tcW w:w="740" w:type="dxa"/>
                  <w:vAlign w:val="bottom"/>
                </w:tcPr>
                <w:p w:rsidR="00A24D16" w:rsidRPr="0052609B" w:rsidRDefault="00A24D16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A24D16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előre,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a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előtt spirálban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keresztez</w:t>
                  </w:r>
                </w:p>
              </w:tc>
              <w:tc>
                <w:tcPr>
                  <w:tcW w:w="1985" w:type="dxa"/>
                  <w:vMerge w:val="restart"/>
                  <w:vAlign w:val="bottom"/>
                </w:tcPr>
                <w:p w:rsidR="00A24D16" w:rsidRDefault="00A24D16" w:rsidP="009E7991">
                  <w:pPr>
                    <w:spacing w:line="48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7/8</w:t>
                  </w:r>
                  <w:bookmarkStart w:id="0" w:name="_GoBack"/>
                  <w:bookmarkEnd w:id="0"/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jobbra</w:t>
                  </w:r>
                </w:p>
              </w:tc>
            </w:tr>
            <w:tr w:rsidR="00A24D16" w:rsidTr="00044DDF">
              <w:tc>
                <w:tcPr>
                  <w:tcW w:w="740" w:type="dxa"/>
                  <w:vAlign w:val="bottom"/>
                </w:tcPr>
                <w:p w:rsidR="00A24D16" w:rsidRDefault="00A24D16" w:rsidP="00544B9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3500" w:type="dxa"/>
                  <w:vAlign w:val="bottom"/>
                </w:tcPr>
                <w:p w:rsidR="00A24D16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="00A24D16"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 (PP)</w:t>
                  </w:r>
                </w:p>
              </w:tc>
              <w:tc>
                <w:tcPr>
                  <w:tcW w:w="1276" w:type="dxa"/>
                  <w:vMerge w:val="restart"/>
                  <w:textDirection w:val="tbRl"/>
                  <w:vAlign w:val="bottom"/>
                </w:tcPr>
                <w:p w:rsidR="00A24D16" w:rsidRPr="0052609B" w:rsidRDefault="00A24D16" w:rsidP="00544B9A">
                  <w:pPr>
                    <w:spacing w:before="60" w:after="60"/>
                    <w:ind w:left="113" w:right="113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sasszé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A24D16" w:rsidRDefault="00A24D16" w:rsidP="00544B9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7B16EB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keresztez a jobb láb mögött (PP)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7B16EB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5</w:t>
                  </w:r>
                </w:p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3500" w:type="dxa"/>
                  <w:vAlign w:val="bottom"/>
                </w:tcPr>
                <w:p w:rsidR="007B16EB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 (PP)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br/>
                    <w:t>majd bal láb előre „szúr” súly nélkül</w:t>
                  </w:r>
                </w:p>
              </w:tc>
              <w:tc>
                <w:tcPr>
                  <w:tcW w:w="1276" w:type="dxa"/>
                  <w:vMerge/>
                  <w:vAlign w:val="bottom"/>
                </w:tcPr>
                <w:p w:rsidR="007B16EB" w:rsidRPr="0052609B" w:rsidRDefault="007B16EB" w:rsidP="007B16EB">
                  <w:pPr>
                    <w:spacing w:before="60" w:after="60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előre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külső állásban</w:t>
                  </w:r>
                </w:p>
              </w:tc>
              <w:tc>
                <w:tcPr>
                  <w:tcW w:w="1985" w:type="dxa"/>
                  <w:vMerge w:val="restart"/>
                  <w:vAlign w:val="bottom"/>
                </w:tcPr>
                <w:p w:rsidR="007B16EB" w:rsidRDefault="007B16EB" w:rsidP="007B16EB">
                  <w:pPr>
                    <w:spacing w:line="72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balra</w:t>
                  </w: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előre, bal láb a jobb láb előtt spirálban keresztez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előre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zár a bal lábhoz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’a’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elöl kissé oldalt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nyitott ellenpromenád pozícióban</w:t>
                  </w:r>
                </w:p>
              </w:tc>
              <w:tc>
                <w:tcPr>
                  <w:tcW w:w="1985" w:type="dxa"/>
                  <w:vMerge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044DDF">
                  <w:pPr>
                    <w:spacing w:line="360" w:lineRule="auto"/>
                    <w:ind w:left="-91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044DDF" w:rsidP="00044DDF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="007B16EB"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</w:t>
                  </w:r>
                  <w:r w:rsidR="007B16E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enyhén a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="007B16E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előtt átkeresztezve pontoz (lábujjhegy testsúllyal!!! érinti a talajt – „Press line” pozíció)</w:t>
                  </w:r>
                </w:p>
              </w:tc>
              <w:tc>
                <w:tcPr>
                  <w:tcW w:w="1985" w:type="dxa"/>
                  <w:vAlign w:val="bottom"/>
                </w:tcPr>
                <w:p w:rsidR="007B16EB" w:rsidRDefault="00044DDF" w:rsidP="00044DDF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1/8 balra</w:t>
                  </w:r>
                </w:p>
              </w:tc>
            </w:tr>
            <w:tr w:rsidR="00044DDF" w:rsidTr="00044DDF">
              <w:tc>
                <w:tcPr>
                  <w:tcW w:w="740" w:type="dxa"/>
                  <w:vAlign w:val="bottom"/>
                </w:tcPr>
                <w:p w:rsidR="00044DDF" w:rsidRDefault="00044DDF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776" w:type="dxa"/>
                  <w:gridSpan w:val="2"/>
                  <w:vMerge w:val="restart"/>
                  <w:vAlign w:val="bottom"/>
                </w:tcPr>
                <w:p w:rsidR="00044DDF" w:rsidRPr="00B25D02" w:rsidRDefault="00044DDF" w:rsidP="007B16EB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pozíció megtart - „Press line” pozíció</w:t>
                  </w:r>
                </w:p>
              </w:tc>
              <w:tc>
                <w:tcPr>
                  <w:tcW w:w="1985" w:type="dxa"/>
                  <w:vMerge w:val="restart"/>
                  <w:vAlign w:val="bottom"/>
                </w:tcPr>
                <w:p w:rsidR="00044DDF" w:rsidRDefault="00044DDF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044DDF" w:rsidTr="00044DDF">
              <w:tc>
                <w:tcPr>
                  <w:tcW w:w="740" w:type="dxa"/>
                  <w:vAlign w:val="bottom"/>
                </w:tcPr>
                <w:p w:rsidR="00044DDF" w:rsidRDefault="00044DDF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776" w:type="dxa"/>
                  <w:gridSpan w:val="2"/>
                  <w:vMerge/>
                  <w:vAlign w:val="bottom"/>
                </w:tcPr>
                <w:p w:rsidR="00044DDF" w:rsidRPr="00B25D02" w:rsidRDefault="00044DDF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85" w:type="dxa"/>
                  <w:vMerge/>
                  <w:vAlign w:val="bottom"/>
                </w:tcPr>
                <w:p w:rsidR="00044DDF" w:rsidRDefault="00044DDF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7B16EB" w:rsidTr="00044DDF">
              <w:tc>
                <w:tcPr>
                  <w:tcW w:w="740" w:type="dxa"/>
                  <w:vAlign w:val="bottom"/>
                </w:tcPr>
                <w:p w:rsidR="007B16EB" w:rsidRDefault="007B16EB" w:rsidP="007B16EB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4776" w:type="dxa"/>
                  <w:gridSpan w:val="2"/>
                  <w:vAlign w:val="bottom"/>
                </w:tcPr>
                <w:p w:rsidR="007B16EB" w:rsidRPr="00B25D02" w:rsidRDefault="00044DDF" w:rsidP="00044DDF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</w:t>
                  </w:r>
                  <w:r w:rsidR="007B16E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 súly nélkül zár a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</w:t>
                  </w:r>
                  <w:r w:rsidR="007B16EB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 lábhoz</w:t>
                  </w:r>
                </w:p>
              </w:tc>
              <w:tc>
                <w:tcPr>
                  <w:tcW w:w="1985" w:type="dxa"/>
                  <w:vAlign w:val="bottom"/>
                </w:tcPr>
                <w:p w:rsidR="007B16EB" w:rsidRDefault="007B16EB" w:rsidP="007B16EB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3/8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jobbra</w:t>
                  </w:r>
                </w:p>
              </w:tc>
            </w:tr>
          </w:tbl>
          <w:p w:rsidR="00544B9A" w:rsidRPr="00E821B2" w:rsidRDefault="00044DDF" w:rsidP="0045109F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„Press line” pozíció annyiban különbözik a „Spanish line” pozíciótól, hogy az elöl lévő láb jóval előrébb helyezkedik el, és több testsúlyt viszünk rá. Továbbá a „Spanish line” mindig egy hátralépést követően alakul ki, míg a „Press line” előrelépésből következik.</w:t>
            </w:r>
          </w:p>
        </w:tc>
      </w:tr>
      <w:tr w:rsidR="00544B9A" w:rsidRPr="00E821B2" w:rsidTr="00044DDF">
        <w:tc>
          <w:tcPr>
            <w:tcW w:w="1314" w:type="dxa"/>
          </w:tcPr>
          <w:p w:rsidR="00544B9A" w:rsidRPr="00E821B2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Levezetés / egyéb</w:t>
            </w:r>
          </w:p>
        </w:tc>
        <w:tc>
          <w:tcPr>
            <w:tcW w:w="5598" w:type="dxa"/>
          </w:tcPr>
          <w:p w:rsidR="00544B9A" w:rsidRPr="007F7270" w:rsidRDefault="00544B9A" w:rsidP="00544B9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7F7270">
              <w:rPr>
                <w:rFonts w:cstheme="minorHAnsi"/>
                <w:sz w:val="22"/>
                <w:szCs w:val="22"/>
              </w:rPr>
              <w:t xml:space="preserve">Nézz meg egy </w:t>
            </w:r>
            <w:r>
              <w:rPr>
                <w:rFonts w:cstheme="minorHAnsi"/>
                <w:sz w:val="22"/>
                <w:szCs w:val="22"/>
              </w:rPr>
              <w:t>show tánc - Paso Doble bemutatót</w:t>
            </w:r>
            <w:r w:rsidRPr="007F7270">
              <w:rPr>
                <w:rFonts w:cstheme="minorHAnsi"/>
                <w:sz w:val="22"/>
                <w:szCs w:val="22"/>
              </w:rPr>
              <w:t xml:space="preserve"> az interneten!</w:t>
            </w:r>
          </w:p>
        </w:tc>
        <w:tc>
          <w:tcPr>
            <w:tcW w:w="2144" w:type="dxa"/>
          </w:tcPr>
          <w:p w:rsidR="00544B9A" w:rsidRPr="007F7270" w:rsidRDefault="00544B9A" w:rsidP="00544B9A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„</w:t>
            </w:r>
            <w:r w:rsidRPr="005D6C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Paul Killick &amp; Hanna Karttunen - Paso Doble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”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52" w:rsidRDefault="00755152" w:rsidP="00022549">
      <w:r>
        <w:separator/>
      </w:r>
    </w:p>
  </w:endnote>
  <w:endnote w:type="continuationSeparator" w:id="0">
    <w:p w:rsidR="00755152" w:rsidRDefault="00755152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9E7991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52" w:rsidRDefault="00755152" w:rsidP="00022549">
      <w:r>
        <w:separator/>
      </w:r>
    </w:p>
  </w:footnote>
  <w:footnote w:type="continuationSeparator" w:id="0">
    <w:p w:rsidR="00755152" w:rsidRDefault="00755152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4C6342">
      <w:rPr>
        <w:b/>
        <w:i/>
        <w:sz w:val="18"/>
        <w:szCs w:val="18"/>
      </w:rPr>
      <w:t>TK</w:t>
    </w:r>
    <w:r w:rsidR="00022549" w:rsidRPr="00022549">
      <w:rPr>
        <w:b/>
        <w:i/>
        <w:sz w:val="18"/>
        <w:szCs w:val="18"/>
      </w:rPr>
      <w:t>/</w:t>
    </w:r>
    <w:r w:rsidR="004C6342">
      <w:rPr>
        <w:b/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2AE"/>
    <w:multiLevelType w:val="hybridMultilevel"/>
    <w:tmpl w:val="FEE8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2747A"/>
    <w:rsid w:val="00032323"/>
    <w:rsid w:val="00042D8B"/>
    <w:rsid w:val="00044DDF"/>
    <w:rsid w:val="00064654"/>
    <w:rsid w:val="000679F6"/>
    <w:rsid w:val="00070420"/>
    <w:rsid w:val="00081A40"/>
    <w:rsid w:val="000C0247"/>
    <w:rsid w:val="00104BA3"/>
    <w:rsid w:val="00106784"/>
    <w:rsid w:val="00112681"/>
    <w:rsid w:val="001129C2"/>
    <w:rsid w:val="00130571"/>
    <w:rsid w:val="00136C58"/>
    <w:rsid w:val="00170BB8"/>
    <w:rsid w:val="001A319C"/>
    <w:rsid w:val="001A4C28"/>
    <w:rsid w:val="0024549F"/>
    <w:rsid w:val="002477BD"/>
    <w:rsid w:val="00266469"/>
    <w:rsid w:val="002C3155"/>
    <w:rsid w:val="002C33BB"/>
    <w:rsid w:val="002D19F5"/>
    <w:rsid w:val="00365490"/>
    <w:rsid w:val="003678C9"/>
    <w:rsid w:val="00383A5E"/>
    <w:rsid w:val="0039423F"/>
    <w:rsid w:val="00397102"/>
    <w:rsid w:val="003A5734"/>
    <w:rsid w:val="003B5DFD"/>
    <w:rsid w:val="003D4D85"/>
    <w:rsid w:val="003E3121"/>
    <w:rsid w:val="00400F95"/>
    <w:rsid w:val="004050B7"/>
    <w:rsid w:val="0045109F"/>
    <w:rsid w:val="00490746"/>
    <w:rsid w:val="004B4EEC"/>
    <w:rsid w:val="004C6342"/>
    <w:rsid w:val="00542BBC"/>
    <w:rsid w:val="00544B9A"/>
    <w:rsid w:val="00557267"/>
    <w:rsid w:val="00587D47"/>
    <w:rsid w:val="005C4233"/>
    <w:rsid w:val="005D6C4E"/>
    <w:rsid w:val="005E0836"/>
    <w:rsid w:val="0060610C"/>
    <w:rsid w:val="00635500"/>
    <w:rsid w:val="0064508D"/>
    <w:rsid w:val="00645BF7"/>
    <w:rsid w:val="00647BBC"/>
    <w:rsid w:val="00682EDE"/>
    <w:rsid w:val="00696ED8"/>
    <w:rsid w:val="006B6CAD"/>
    <w:rsid w:val="006E3EB5"/>
    <w:rsid w:val="006E4C22"/>
    <w:rsid w:val="006F01BB"/>
    <w:rsid w:val="00741AE5"/>
    <w:rsid w:val="00755152"/>
    <w:rsid w:val="007809D1"/>
    <w:rsid w:val="007B16EB"/>
    <w:rsid w:val="008076A9"/>
    <w:rsid w:val="00814364"/>
    <w:rsid w:val="00832A4C"/>
    <w:rsid w:val="00833574"/>
    <w:rsid w:val="008648D3"/>
    <w:rsid w:val="008776E1"/>
    <w:rsid w:val="008863BE"/>
    <w:rsid w:val="00895B07"/>
    <w:rsid w:val="008A684C"/>
    <w:rsid w:val="008C6C83"/>
    <w:rsid w:val="008E4FAB"/>
    <w:rsid w:val="009200B5"/>
    <w:rsid w:val="0094139A"/>
    <w:rsid w:val="0094227D"/>
    <w:rsid w:val="00944877"/>
    <w:rsid w:val="00961EB5"/>
    <w:rsid w:val="009928B7"/>
    <w:rsid w:val="00992E97"/>
    <w:rsid w:val="009E183E"/>
    <w:rsid w:val="009E25C7"/>
    <w:rsid w:val="009E4E10"/>
    <w:rsid w:val="009E7991"/>
    <w:rsid w:val="009F3E7C"/>
    <w:rsid w:val="00A24D16"/>
    <w:rsid w:val="00A2757F"/>
    <w:rsid w:val="00A45807"/>
    <w:rsid w:val="00A45DF6"/>
    <w:rsid w:val="00AA548D"/>
    <w:rsid w:val="00AD36DA"/>
    <w:rsid w:val="00AF0BF0"/>
    <w:rsid w:val="00AF76F6"/>
    <w:rsid w:val="00B001E5"/>
    <w:rsid w:val="00B03A74"/>
    <w:rsid w:val="00B11C5D"/>
    <w:rsid w:val="00B41282"/>
    <w:rsid w:val="00B729ED"/>
    <w:rsid w:val="00BD5E6D"/>
    <w:rsid w:val="00C13EB6"/>
    <w:rsid w:val="00C220D0"/>
    <w:rsid w:val="00C66E27"/>
    <w:rsid w:val="00C90546"/>
    <w:rsid w:val="00C975DA"/>
    <w:rsid w:val="00CA4F82"/>
    <w:rsid w:val="00CD4802"/>
    <w:rsid w:val="00D30D9D"/>
    <w:rsid w:val="00D42FAE"/>
    <w:rsid w:val="00D8612F"/>
    <w:rsid w:val="00DF0707"/>
    <w:rsid w:val="00DF7081"/>
    <w:rsid w:val="00E31A72"/>
    <w:rsid w:val="00E65DBB"/>
    <w:rsid w:val="00E821B2"/>
    <w:rsid w:val="00E87E43"/>
    <w:rsid w:val="00E91ECF"/>
    <w:rsid w:val="00EB286C"/>
    <w:rsid w:val="00EC75A7"/>
    <w:rsid w:val="00F00139"/>
    <w:rsid w:val="00F167BC"/>
    <w:rsid w:val="00F220E7"/>
    <w:rsid w:val="00F27924"/>
    <w:rsid w:val="00F32026"/>
    <w:rsid w:val="00F37DAB"/>
    <w:rsid w:val="00F65E10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870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666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21</cp:revision>
  <cp:lastPrinted>2020-04-21T15:09:00Z</cp:lastPrinted>
  <dcterms:created xsi:type="dcterms:W3CDTF">2020-05-14T13:25:00Z</dcterms:created>
  <dcterms:modified xsi:type="dcterms:W3CDTF">2020-05-14T17:08:00Z</dcterms:modified>
</cp:coreProperties>
</file>