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21" w:rsidRPr="00E821B2" w:rsidRDefault="003E3121" w:rsidP="003E3121">
      <w:pPr>
        <w:jc w:val="both"/>
        <w:rPr>
          <w:rFonts w:cstheme="minorHAnsi"/>
          <w:sz w:val="22"/>
          <w:szCs w:val="22"/>
        </w:rPr>
      </w:pPr>
      <w:r w:rsidRPr="00E821B2">
        <w:rPr>
          <w:rFonts w:cstheme="minorHAnsi"/>
          <w:sz w:val="22"/>
          <w:szCs w:val="22"/>
        </w:rPr>
        <w:t>Kedves Táncosok!</w:t>
      </w:r>
    </w:p>
    <w:p w:rsidR="003E3121" w:rsidRPr="00E821B2" w:rsidRDefault="003E3121" w:rsidP="003E3121">
      <w:pPr>
        <w:jc w:val="both"/>
        <w:rPr>
          <w:rFonts w:cstheme="minorHAnsi"/>
          <w:sz w:val="22"/>
          <w:szCs w:val="22"/>
        </w:rPr>
      </w:pPr>
    </w:p>
    <w:p w:rsidR="0036415A" w:rsidRPr="00E821B2" w:rsidRDefault="0036415A" w:rsidP="003E3121">
      <w:pPr>
        <w:jc w:val="both"/>
        <w:rPr>
          <w:rFonts w:cstheme="minorHAnsi"/>
          <w:sz w:val="22"/>
          <w:szCs w:val="22"/>
        </w:rPr>
      </w:pPr>
      <w:r w:rsidRPr="00822B2A">
        <w:rPr>
          <w:rFonts w:cstheme="minorHAnsi"/>
          <w:sz w:val="22"/>
          <w:szCs w:val="22"/>
        </w:rPr>
        <w:t>Ezen a héten az Angol keringő és a Tango van terítéken. Egy héten többször is elővehetitek a táncokat.</w:t>
      </w:r>
      <w:r>
        <w:rPr>
          <w:rFonts w:cstheme="minorHAnsi"/>
          <w:sz w:val="22"/>
          <w:szCs w:val="22"/>
        </w:rPr>
        <w:t xml:space="preserve"> Úgy is beoszthatjátok, hogy egyik nap az egyiket, másik nap a másikat gyakoroljátok.</w:t>
      </w:r>
    </w:p>
    <w:p w:rsidR="003E3121" w:rsidRPr="00E821B2" w:rsidRDefault="003E3121" w:rsidP="003E3121">
      <w:pPr>
        <w:jc w:val="both"/>
        <w:rPr>
          <w:rFonts w:cstheme="minorHAnsi"/>
          <w:b/>
          <w:sz w:val="22"/>
          <w:szCs w:val="22"/>
        </w:rPr>
      </w:pPr>
    </w:p>
    <w:p w:rsidR="00A51195" w:rsidRPr="00385EF5" w:rsidRDefault="003E3121" w:rsidP="003E3121">
      <w:pPr>
        <w:jc w:val="both"/>
        <w:rPr>
          <w:sz w:val="22"/>
          <w:szCs w:val="22"/>
        </w:rPr>
      </w:pPr>
      <w:r w:rsidRPr="00385EF5">
        <w:rPr>
          <w:rFonts w:cstheme="minorHAnsi"/>
          <w:b/>
          <w:sz w:val="22"/>
          <w:szCs w:val="22"/>
        </w:rPr>
        <w:t>2</w:t>
      </w:r>
      <w:r w:rsidR="00F93FEE" w:rsidRPr="00385EF5">
        <w:rPr>
          <w:rFonts w:cstheme="minorHAnsi"/>
          <w:b/>
          <w:sz w:val="22"/>
          <w:szCs w:val="22"/>
        </w:rPr>
        <w:t>9</w:t>
      </w:r>
      <w:r w:rsidRPr="00385EF5">
        <w:rPr>
          <w:rFonts w:cstheme="minorHAnsi"/>
          <w:b/>
          <w:sz w:val="22"/>
          <w:szCs w:val="22"/>
        </w:rPr>
        <w:t xml:space="preserve">. hét </w:t>
      </w:r>
      <w:r w:rsidRPr="00385EF5">
        <w:rPr>
          <w:rFonts w:cstheme="minorHAnsi"/>
          <w:sz w:val="22"/>
          <w:szCs w:val="22"/>
        </w:rPr>
        <w:t>-</w:t>
      </w:r>
      <w:r w:rsidR="00F93FEE" w:rsidRPr="00385EF5">
        <w:rPr>
          <w:sz w:val="22"/>
          <w:szCs w:val="22"/>
        </w:rPr>
        <w:t xml:space="preserve"> </w:t>
      </w:r>
      <w:r w:rsidR="00385EF5" w:rsidRPr="00385EF5">
        <w:rPr>
          <w:sz w:val="22"/>
          <w:szCs w:val="22"/>
        </w:rPr>
        <w:t xml:space="preserve">Bemelegítés. </w:t>
      </w:r>
      <w:r w:rsidR="00385EF5" w:rsidRPr="00385EF5">
        <w:rPr>
          <w:b/>
          <w:sz w:val="22"/>
          <w:szCs w:val="22"/>
        </w:rPr>
        <w:t>Angol keringő</w:t>
      </w:r>
      <w:r w:rsidR="00385EF5">
        <w:rPr>
          <w:sz w:val="22"/>
          <w:szCs w:val="22"/>
        </w:rPr>
        <w:t>: Natural and Reverse t</w:t>
      </w:r>
      <w:r w:rsidR="00385EF5" w:rsidRPr="00385EF5">
        <w:rPr>
          <w:sz w:val="22"/>
          <w:szCs w:val="22"/>
        </w:rPr>
        <w:t xml:space="preserve">urn; </w:t>
      </w:r>
      <w:r w:rsidR="00385EF5" w:rsidRPr="00385EF5">
        <w:rPr>
          <w:b/>
          <w:sz w:val="22"/>
          <w:szCs w:val="22"/>
        </w:rPr>
        <w:t>Tango</w:t>
      </w:r>
      <w:r w:rsidR="00385EF5" w:rsidRPr="00385EF5">
        <w:rPr>
          <w:sz w:val="22"/>
          <w:szCs w:val="22"/>
        </w:rPr>
        <w:t>: Progressive side step</w:t>
      </w:r>
      <w:r w:rsidR="00A51195" w:rsidRPr="00385EF5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5170"/>
        <w:gridCol w:w="2257"/>
      </w:tblGrid>
      <w:tr w:rsidR="003E3121" w:rsidRPr="00E821B2" w:rsidTr="00B938CE">
        <w:tc>
          <w:tcPr>
            <w:tcW w:w="1629" w:type="dxa"/>
          </w:tcPr>
          <w:p w:rsidR="003E3121" w:rsidRPr="00E821B2" w:rsidRDefault="003E3121" w:rsidP="00305154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Bemelegítés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9928B7" w:rsidRPr="00E821B2" w:rsidRDefault="009928B7" w:rsidP="00AE28DE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 xml:space="preserve">Mint jól tudjátok, minden tánc órát bemelegítéssel kezdünk. </w:t>
            </w:r>
            <w:r w:rsidR="00A734EE">
              <w:rPr>
                <w:rFonts w:cstheme="minorHAnsi"/>
                <w:sz w:val="22"/>
                <w:szCs w:val="22"/>
              </w:rPr>
              <w:t xml:space="preserve">Mivel </w:t>
            </w:r>
            <w:r w:rsidR="00AE28DE">
              <w:rPr>
                <w:rFonts w:cstheme="minorHAnsi"/>
                <w:sz w:val="22"/>
                <w:szCs w:val="22"/>
              </w:rPr>
              <w:t>a részletesen szöveges</w:t>
            </w:r>
            <w:r w:rsidR="00A734EE">
              <w:rPr>
                <w:rFonts w:cstheme="minorHAnsi"/>
                <w:sz w:val="22"/>
                <w:szCs w:val="22"/>
              </w:rPr>
              <w:t xml:space="preserve"> instrukc</w:t>
            </w:r>
            <w:r w:rsidR="00AE28DE">
              <w:rPr>
                <w:rFonts w:cstheme="minorHAnsi"/>
                <w:sz w:val="22"/>
                <w:szCs w:val="22"/>
              </w:rPr>
              <w:t xml:space="preserve">iókat külön </w:t>
            </w:r>
            <w:r w:rsidR="00A734EE">
              <w:rPr>
                <w:rFonts w:cstheme="minorHAnsi"/>
                <w:sz w:val="22"/>
                <w:szCs w:val="22"/>
              </w:rPr>
              <w:t>megtaláljátok</w:t>
            </w:r>
            <w:r w:rsidR="00AE28DE">
              <w:rPr>
                <w:rFonts w:cstheme="minorHAnsi"/>
                <w:sz w:val="22"/>
                <w:szCs w:val="22"/>
              </w:rPr>
              <w:t xml:space="preserve"> a honlapon</w:t>
            </w:r>
            <w:r w:rsidR="00A734EE">
              <w:rPr>
                <w:rFonts w:cstheme="minorHAnsi"/>
                <w:sz w:val="22"/>
                <w:szCs w:val="22"/>
              </w:rPr>
              <w:t>, most már csak utalok rá, hogy annak megfelelően végezzétek el a bemelegítést.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814364" w:rsidRDefault="003E3121" w:rsidP="00305154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 xml:space="preserve">kb. </w:t>
            </w:r>
            <w:r w:rsidR="00032323" w:rsidRPr="00E821B2">
              <w:rPr>
                <w:rFonts w:cstheme="minorHAnsi"/>
                <w:sz w:val="22"/>
                <w:szCs w:val="22"/>
              </w:rPr>
              <w:t>5</w:t>
            </w:r>
            <w:r w:rsidRPr="00E821B2">
              <w:rPr>
                <w:rFonts w:cstheme="minorHAnsi"/>
                <w:sz w:val="22"/>
                <w:szCs w:val="22"/>
              </w:rPr>
              <w:t xml:space="preserve"> perc</w:t>
            </w:r>
          </w:p>
          <w:p w:rsidR="003E3121" w:rsidRPr="00E821B2" w:rsidRDefault="00814364" w:rsidP="00AE28DE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(Videó melléklet a honlapon!)</w:t>
            </w:r>
          </w:p>
          <w:p w:rsidR="00032323" w:rsidRPr="00E821B2" w:rsidRDefault="00A45807" w:rsidP="00AE28DE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u w:val="single"/>
              </w:rPr>
              <w:t>Ajánlott zene</w:t>
            </w:r>
          </w:p>
          <w:p w:rsidR="00032323" w:rsidRPr="00E821B2" w:rsidRDefault="00032323" w:rsidP="00AE28DE">
            <w:pPr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Mark Ronson &amp; Bruno Mars -</w:t>
            </w:r>
            <w:r w:rsidR="00AE28DE">
              <w:rPr>
                <w:rFonts w:cstheme="minorHAnsi"/>
                <w:sz w:val="22"/>
                <w:szCs w:val="22"/>
              </w:rPr>
              <w:t xml:space="preserve"> </w:t>
            </w:r>
            <w:r w:rsidR="00E821B2" w:rsidRPr="00E821B2">
              <w:rPr>
                <w:rFonts w:cstheme="minorHAnsi"/>
                <w:sz w:val="22"/>
                <w:szCs w:val="22"/>
              </w:rPr>
              <w:t>„</w:t>
            </w:r>
            <w:r w:rsidRPr="00E821B2">
              <w:rPr>
                <w:rFonts w:cstheme="minorHAnsi"/>
                <w:sz w:val="22"/>
                <w:szCs w:val="22"/>
              </w:rPr>
              <w:t>Uptown Funk</w:t>
            </w:r>
            <w:r w:rsidR="00E821B2" w:rsidRPr="00E821B2">
              <w:rPr>
                <w:rFonts w:cstheme="minorHAnsi"/>
                <w:sz w:val="22"/>
                <w:szCs w:val="22"/>
              </w:rPr>
              <w:t>”</w:t>
            </w:r>
          </w:p>
        </w:tc>
      </w:tr>
      <w:tr w:rsidR="00B938CE" w:rsidRPr="00E821B2" w:rsidTr="00FA149C">
        <w:trPr>
          <w:trHeight w:val="3145"/>
        </w:trPr>
        <w:tc>
          <w:tcPr>
            <w:tcW w:w="1629" w:type="dxa"/>
          </w:tcPr>
          <w:p w:rsidR="00B938CE" w:rsidRPr="00E821B2" w:rsidRDefault="00B938CE" w:rsidP="00A734EE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Tánc</w:t>
            </w:r>
          </w:p>
        </w:tc>
        <w:tc>
          <w:tcPr>
            <w:tcW w:w="7427" w:type="dxa"/>
            <w:gridSpan w:val="2"/>
          </w:tcPr>
          <w:p w:rsidR="00B938CE" w:rsidRDefault="00B938CE" w:rsidP="000505F9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u w:val="single"/>
              </w:rPr>
              <w:t>Angol keringő – Natural turn</w:t>
            </w:r>
          </w:p>
          <w:p w:rsidR="00FA149C" w:rsidRPr="00FA149C" w:rsidRDefault="00AD0F52" w:rsidP="00FA149C">
            <w:pPr>
              <w:pStyle w:val="ListParagraph"/>
              <w:numPr>
                <w:ilvl w:val="0"/>
                <w:numId w:val="4"/>
              </w:numPr>
              <w:ind w:left="237" w:hanging="237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Fiú: kiinduló helyzet: diagonál a fal felé</w:t>
            </w:r>
          </w:p>
          <w:tbl>
            <w:tblPr>
              <w:tblStyle w:val="TableGrid"/>
              <w:tblW w:w="7178" w:type="dxa"/>
              <w:tblLook w:val="04A0" w:firstRow="1" w:lastRow="0" w:firstColumn="1" w:lastColumn="0" w:noHBand="0" w:noVBand="1"/>
            </w:tblPr>
            <w:tblGrid>
              <w:gridCol w:w="740"/>
              <w:gridCol w:w="2097"/>
              <w:gridCol w:w="2214"/>
              <w:gridCol w:w="2127"/>
            </w:tblGrid>
            <w:tr w:rsidR="00AE28DE" w:rsidRPr="004A6507" w:rsidTr="00AE28DE">
              <w:tc>
                <w:tcPr>
                  <w:tcW w:w="740" w:type="dxa"/>
                  <w:shd w:val="clear" w:color="auto" w:fill="D9D9D9" w:themeFill="background1" w:themeFillShade="D9"/>
                  <w:vAlign w:val="bottom"/>
                </w:tcPr>
                <w:p w:rsidR="00B938CE" w:rsidRPr="0052609B" w:rsidRDefault="00B938CE" w:rsidP="00B938CE">
                  <w:pPr>
                    <w:ind w:left="-93" w:right="-102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bdr w:val="none" w:sz="0" w:space="0" w:color="auto" w:frame="1"/>
                      <w:lang w:eastAsia="hu-HU"/>
                    </w:rPr>
                    <w:t>Számolás</w:t>
                  </w:r>
                </w:p>
              </w:tc>
              <w:tc>
                <w:tcPr>
                  <w:tcW w:w="2097" w:type="dxa"/>
                  <w:shd w:val="clear" w:color="auto" w:fill="D9D9D9" w:themeFill="background1" w:themeFillShade="D9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b/>
                      <w:sz w:val="18"/>
                      <w:szCs w:val="18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hu-HU"/>
                    </w:rPr>
                    <w:t>Lépés</w:t>
                  </w:r>
                </w:p>
              </w:tc>
              <w:tc>
                <w:tcPr>
                  <w:tcW w:w="2214" w:type="dxa"/>
                  <w:shd w:val="clear" w:color="auto" w:fill="D9D9D9" w:themeFill="background1" w:themeFillShade="D9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b/>
                      <w:sz w:val="18"/>
                      <w:szCs w:val="18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hu-HU"/>
                    </w:rPr>
                    <w:t>Forgásmennyiség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b/>
                      <w:sz w:val="18"/>
                      <w:szCs w:val="18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hu-HU"/>
                    </w:rPr>
                    <w:t>Irányok</w:t>
                  </w:r>
                </w:p>
              </w:tc>
            </w:tr>
            <w:tr w:rsidR="00B938CE" w:rsidTr="00AE28DE">
              <w:tc>
                <w:tcPr>
                  <w:tcW w:w="740" w:type="dxa"/>
                  <w:vAlign w:val="bottom"/>
                </w:tcPr>
                <w:p w:rsidR="00B938CE" w:rsidRPr="0052609B" w:rsidRDefault="00B938CE" w:rsidP="00B938CE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209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 láb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előre</w:t>
                  </w:r>
                </w:p>
              </w:tc>
              <w:tc>
                <w:tcPr>
                  <w:tcW w:w="2214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Elkezd fordulni jobbra</w:t>
                  </w:r>
                </w:p>
              </w:tc>
              <w:tc>
                <w:tcPr>
                  <w:tcW w:w="212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diagonál a fal felé</w:t>
                  </w:r>
                </w:p>
              </w:tc>
            </w:tr>
            <w:tr w:rsidR="00B938CE" w:rsidTr="00AE28DE">
              <w:tc>
                <w:tcPr>
                  <w:tcW w:w="740" w:type="dxa"/>
                  <w:vAlign w:val="bottom"/>
                </w:tcPr>
                <w:p w:rsidR="00B938CE" w:rsidRPr="0052609B" w:rsidRDefault="00B938CE" w:rsidP="00B938CE">
                  <w:pPr>
                    <w:spacing w:line="360" w:lineRule="auto"/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2097" w:type="dxa"/>
                  <w:vAlign w:val="bottom"/>
                </w:tcPr>
                <w:p w:rsidR="00B938CE" w:rsidRPr="0052609B" w:rsidRDefault="00B938CE" w:rsidP="00B938CE">
                  <w:pPr>
                    <w:spacing w:line="36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 láb oldalra</w:t>
                  </w:r>
                </w:p>
              </w:tc>
              <w:tc>
                <w:tcPr>
                  <w:tcW w:w="2214" w:type="dxa"/>
                  <w:vAlign w:val="bottom"/>
                </w:tcPr>
                <w:p w:rsidR="00B938CE" w:rsidRPr="0052609B" w:rsidRDefault="00B938CE" w:rsidP="00B938CE">
                  <w:pPr>
                    <w:spacing w:line="36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1/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212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áttal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diagonál a középnek</w:t>
                  </w:r>
                </w:p>
              </w:tc>
            </w:tr>
            <w:tr w:rsidR="00B938CE" w:rsidTr="00AE28DE">
              <w:tc>
                <w:tcPr>
                  <w:tcW w:w="740" w:type="dxa"/>
                  <w:vAlign w:val="bottom"/>
                </w:tcPr>
                <w:p w:rsidR="00B938CE" w:rsidRPr="0052609B" w:rsidRDefault="00B938CE" w:rsidP="00B938CE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209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 láb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zár a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 lábhoz</w:t>
                  </w:r>
                </w:p>
              </w:tc>
              <w:tc>
                <w:tcPr>
                  <w:tcW w:w="2214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1/8</w:t>
                  </w:r>
                </w:p>
              </w:tc>
              <w:tc>
                <w:tcPr>
                  <w:tcW w:w="212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áttal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a tánciránynak</w:t>
                  </w:r>
                </w:p>
              </w:tc>
            </w:tr>
            <w:tr w:rsidR="00B938CE" w:rsidTr="00AE28DE">
              <w:tc>
                <w:tcPr>
                  <w:tcW w:w="740" w:type="dxa"/>
                  <w:vAlign w:val="bottom"/>
                </w:tcPr>
                <w:p w:rsidR="00B938CE" w:rsidRPr="0052609B" w:rsidRDefault="00B938CE" w:rsidP="00B938CE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209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 láb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hátra</w:t>
                  </w:r>
                </w:p>
              </w:tc>
              <w:tc>
                <w:tcPr>
                  <w:tcW w:w="2214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Elkezd fordulni balra</w:t>
                  </w:r>
                </w:p>
              </w:tc>
              <w:tc>
                <w:tcPr>
                  <w:tcW w:w="212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áttal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a tánciránynak</w:t>
                  </w:r>
                </w:p>
              </w:tc>
            </w:tr>
            <w:tr w:rsidR="00B938CE" w:rsidTr="00AE28DE">
              <w:tc>
                <w:tcPr>
                  <w:tcW w:w="740" w:type="dxa"/>
                  <w:vAlign w:val="bottom"/>
                </w:tcPr>
                <w:p w:rsidR="00B938CE" w:rsidRPr="0052609B" w:rsidRDefault="00B938CE" w:rsidP="00B938CE">
                  <w:pPr>
                    <w:spacing w:line="360" w:lineRule="auto"/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2097" w:type="dxa"/>
                  <w:vAlign w:val="bottom"/>
                </w:tcPr>
                <w:p w:rsidR="00B938CE" w:rsidRPr="0052609B" w:rsidRDefault="00B938CE" w:rsidP="00B938CE">
                  <w:pPr>
                    <w:spacing w:line="36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 láb oldalra</w:t>
                  </w:r>
                </w:p>
              </w:tc>
              <w:tc>
                <w:tcPr>
                  <w:tcW w:w="2214" w:type="dxa"/>
                  <w:vAlign w:val="bottom"/>
                </w:tcPr>
                <w:p w:rsidR="00B938CE" w:rsidRPr="00B25D02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3/8</w:t>
                  </w:r>
                </w:p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(test kevesebbet fordul)</w:t>
                  </w:r>
                </w:p>
              </w:tc>
              <w:tc>
                <w:tcPr>
                  <w:tcW w:w="212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láb mutat diagonál a középhez</w:t>
                  </w:r>
                </w:p>
              </w:tc>
            </w:tr>
            <w:tr w:rsidR="00B938CE" w:rsidTr="00AE28DE">
              <w:tc>
                <w:tcPr>
                  <w:tcW w:w="740" w:type="dxa"/>
                  <w:vAlign w:val="bottom"/>
                </w:tcPr>
                <w:p w:rsidR="00B938CE" w:rsidRPr="0052609B" w:rsidRDefault="00B938CE" w:rsidP="00B938CE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209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 láb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zár a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 lábhoz</w:t>
                  </w:r>
                </w:p>
              </w:tc>
              <w:tc>
                <w:tcPr>
                  <w:tcW w:w="2214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test befejezi a fordulatot</w:t>
                  </w:r>
                </w:p>
              </w:tc>
              <w:tc>
                <w:tcPr>
                  <w:tcW w:w="2127" w:type="dxa"/>
                  <w:vAlign w:val="bottom"/>
                </w:tcPr>
                <w:p w:rsidR="00B938CE" w:rsidRPr="0052609B" w:rsidRDefault="00B938CE" w:rsidP="00B938C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diagonál a közép felé</w:t>
                  </w:r>
                </w:p>
              </w:tc>
            </w:tr>
          </w:tbl>
          <w:p w:rsidR="00B938CE" w:rsidRPr="00FA149C" w:rsidRDefault="00FA149C" w:rsidP="00FA149C">
            <w:pPr>
              <w:pStyle w:val="ListParagraph"/>
              <w:numPr>
                <w:ilvl w:val="0"/>
                <w:numId w:val="4"/>
              </w:numPr>
              <w:ind w:left="237" w:hanging="237"/>
              <w:jc w:val="both"/>
              <w:rPr>
                <w:rFonts w:cstheme="minorHAnsi"/>
                <w:sz w:val="22"/>
                <w:szCs w:val="22"/>
              </w:rPr>
            </w:pPr>
            <w:r w:rsidRPr="00FA149C">
              <w:rPr>
                <w:rFonts w:cstheme="minorHAnsi"/>
                <w:sz w:val="22"/>
                <w:szCs w:val="22"/>
              </w:rPr>
              <w:t xml:space="preserve">Lány: </w:t>
            </w:r>
            <w:r>
              <w:rPr>
                <w:rFonts w:cstheme="minorHAnsi"/>
                <w:sz w:val="22"/>
                <w:szCs w:val="22"/>
              </w:rPr>
              <w:t>mindent ellentétes lábbal és irányba táncol.</w:t>
            </w:r>
          </w:p>
        </w:tc>
      </w:tr>
      <w:tr w:rsidR="00B938CE" w:rsidRPr="00E821B2" w:rsidTr="0072321B">
        <w:trPr>
          <w:trHeight w:val="3261"/>
        </w:trPr>
        <w:tc>
          <w:tcPr>
            <w:tcW w:w="1629" w:type="dxa"/>
          </w:tcPr>
          <w:p w:rsidR="00B938CE" w:rsidRPr="00E821B2" w:rsidRDefault="00B938CE" w:rsidP="00150262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Tánc</w:t>
            </w:r>
          </w:p>
        </w:tc>
        <w:tc>
          <w:tcPr>
            <w:tcW w:w="7427" w:type="dxa"/>
            <w:gridSpan w:val="2"/>
          </w:tcPr>
          <w:p w:rsidR="00B938CE" w:rsidRDefault="00B938CE" w:rsidP="00150262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u w:val="single"/>
              </w:rPr>
              <w:t xml:space="preserve">Angol keringő – Reverse </w:t>
            </w:r>
            <w:r w:rsidR="001225BA">
              <w:rPr>
                <w:rFonts w:cstheme="minorHAnsi"/>
                <w:sz w:val="22"/>
                <w:szCs w:val="22"/>
                <w:u w:val="single"/>
              </w:rPr>
              <w:t>t</w:t>
            </w:r>
            <w:r>
              <w:rPr>
                <w:rFonts w:cstheme="minorHAnsi"/>
                <w:sz w:val="22"/>
                <w:szCs w:val="22"/>
                <w:u w:val="single"/>
              </w:rPr>
              <w:t>urn</w:t>
            </w:r>
          </w:p>
          <w:p w:rsidR="00FA149C" w:rsidRPr="00FA149C" w:rsidRDefault="00FA149C" w:rsidP="00FA149C">
            <w:pPr>
              <w:pStyle w:val="ListParagraph"/>
              <w:numPr>
                <w:ilvl w:val="0"/>
                <w:numId w:val="4"/>
              </w:numPr>
              <w:ind w:left="237" w:hanging="237"/>
              <w:jc w:val="both"/>
              <w:rPr>
                <w:rFonts w:cstheme="minorHAnsi"/>
                <w:sz w:val="22"/>
                <w:szCs w:val="22"/>
              </w:rPr>
            </w:pPr>
            <w:r w:rsidRPr="00FA149C">
              <w:rPr>
                <w:rFonts w:cstheme="minorHAnsi"/>
                <w:sz w:val="22"/>
                <w:szCs w:val="22"/>
              </w:rPr>
              <w:t>Fiú:</w:t>
            </w:r>
            <w:r w:rsidR="00AD0F52">
              <w:rPr>
                <w:rFonts w:cstheme="minorHAnsi"/>
                <w:sz w:val="22"/>
                <w:szCs w:val="22"/>
              </w:rPr>
              <w:t xml:space="preserve"> kiinduló helyzet: diagonál a közép felé</w:t>
            </w:r>
          </w:p>
          <w:tbl>
            <w:tblPr>
              <w:tblStyle w:val="TableGrid"/>
              <w:tblW w:w="7178" w:type="dxa"/>
              <w:tblLook w:val="04A0" w:firstRow="1" w:lastRow="0" w:firstColumn="1" w:lastColumn="0" w:noHBand="0" w:noVBand="1"/>
            </w:tblPr>
            <w:tblGrid>
              <w:gridCol w:w="740"/>
              <w:gridCol w:w="2097"/>
              <w:gridCol w:w="2214"/>
              <w:gridCol w:w="2127"/>
            </w:tblGrid>
            <w:tr w:rsidR="00FA149C" w:rsidRPr="004A6507" w:rsidTr="00DF2180">
              <w:tc>
                <w:tcPr>
                  <w:tcW w:w="740" w:type="dxa"/>
                  <w:shd w:val="clear" w:color="auto" w:fill="D9D9D9" w:themeFill="background1" w:themeFillShade="D9"/>
                  <w:vAlign w:val="bottom"/>
                </w:tcPr>
                <w:p w:rsidR="00FA149C" w:rsidRPr="0052609B" w:rsidRDefault="00FA149C" w:rsidP="00FA149C">
                  <w:pPr>
                    <w:ind w:left="-93" w:right="-102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bdr w:val="none" w:sz="0" w:space="0" w:color="auto" w:frame="1"/>
                      <w:lang w:eastAsia="hu-HU"/>
                    </w:rPr>
                    <w:t>Számolás</w:t>
                  </w:r>
                </w:p>
              </w:tc>
              <w:tc>
                <w:tcPr>
                  <w:tcW w:w="2097" w:type="dxa"/>
                  <w:shd w:val="clear" w:color="auto" w:fill="D9D9D9" w:themeFill="background1" w:themeFillShade="D9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b/>
                      <w:sz w:val="18"/>
                      <w:szCs w:val="18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hu-HU"/>
                    </w:rPr>
                    <w:t>Lépés</w:t>
                  </w:r>
                </w:p>
              </w:tc>
              <w:tc>
                <w:tcPr>
                  <w:tcW w:w="2214" w:type="dxa"/>
                  <w:shd w:val="clear" w:color="auto" w:fill="D9D9D9" w:themeFill="background1" w:themeFillShade="D9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b/>
                      <w:sz w:val="18"/>
                      <w:szCs w:val="18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hu-HU"/>
                    </w:rPr>
                    <w:t>Forgásmennyiség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b/>
                      <w:sz w:val="18"/>
                      <w:szCs w:val="18"/>
                      <w:lang w:eastAsia="hu-HU"/>
                    </w:rPr>
                  </w:pPr>
                  <w:r w:rsidRPr="004A6507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hu-HU"/>
                    </w:rPr>
                    <w:t>Irányok</w:t>
                  </w:r>
                </w:p>
              </w:tc>
            </w:tr>
            <w:tr w:rsidR="00FA149C" w:rsidTr="00DF2180">
              <w:tc>
                <w:tcPr>
                  <w:tcW w:w="740" w:type="dxa"/>
                  <w:vAlign w:val="bottom"/>
                </w:tcPr>
                <w:p w:rsidR="00FA149C" w:rsidRPr="0052609B" w:rsidRDefault="00FA149C" w:rsidP="00FA149C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2097" w:type="dxa"/>
                  <w:vAlign w:val="bottom"/>
                </w:tcPr>
                <w:p w:rsidR="00FA149C" w:rsidRPr="0052609B" w:rsidRDefault="00AD0F52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</w:t>
                  </w:r>
                  <w:r w:rsidR="00FA149C"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előre</w:t>
                  </w:r>
                </w:p>
              </w:tc>
              <w:tc>
                <w:tcPr>
                  <w:tcW w:w="2214" w:type="dxa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Elkezd fordulni jobbra</w:t>
                  </w:r>
                </w:p>
              </w:tc>
              <w:tc>
                <w:tcPr>
                  <w:tcW w:w="2127" w:type="dxa"/>
                  <w:vAlign w:val="bottom"/>
                </w:tcPr>
                <w:p w:rsidR="00FA149C" w:rsidRPr="0052609B" w:rsidRDefault="00FA149C" w:rsidP="00AD0F52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diagonál a </w:t>
                  </w:r>
                  <w:r w:rsidR="00AD0F5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közép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felé</w:t>
                  </w:r>
                </w:p>
              </w:tc>
            </w:tr>
            <w:tr w:rsidR="00FA149C" w:rsidTr="00DF2180">
              <w:tc>
                <w:tcPr>
                  <w:tcW w:w="740" w:type="dxa"/>
                  <w:vAlign w:val="bottom"/>
                </w:tcPr>
                <w:p w:rsidR="00FA149C" w:rsidRPr="0052609B" w:rsidRDefault="00FA149C" w:rsidP="00FA149C">
                  <w:pPr>
                    <w:spacing w:line="360" w:lineRule="auto"/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2097" w:type="dxa"/>
                  <w:vAlign w:val="bottom"/>
                </w:tcPr>
                <w:p w:rsidR="00FA149C" w:rsidRPr="0052609B" w:rsidRDefault="00AD0F52" w:rsidP="00FA149C">
                  <w:pPr>
                    <w:spacing w:line="36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 oldalra</w:t>
                  </w:r>
                </w:p>
              </w:tc>
              <w:tc>
                <w:tcPr>
                  <w:tcW w:w="2214" w:type="dxa"/>
                  <w:vAlign w:val="bottom"/>
                </w:tcPr>
                <w:p w:rsidR="00FA149C" w:rsidRPr="0052609B" w:rsidRDefault="00FA149C" w:rsidP="00FA149C">
                  <w:pPr>
                    <w:spacing w:line="36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1/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2127" w:type="dxa"/>
                  <w:vAlign w:val="bottom"/>
                </w:tcPr>
                <w:p w:rsidR="00FA149C" w:rsidRPr="0052609B" w:rsidRDefault="00FA149C" w:rsidP="00AD0F52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áttal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AD0F5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diagonál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a</w:t>
                  </w:r>
                  <w:r w:rsidR="00AD0F5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falnak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</w:tc>
            </w:tr>
            <w:tr w:rsidR="00FA149C" w:rsidTr="00DF2180">
              <w:tc>
                <w:tcPr>
                  <w:tcW w:w="740" w:type="dxa"/>
                  <w:vAlign w:val="bottom"/>
                </w:tcPr>
                <w:p w:rsidR="00FA149C" w:rsidRPr="0052609B" w:rsidRDefault="00FA149C" w:rsidP="00FA149C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2097" w:type="dxa"/>
                  <w:vAlign w:val="bottom"/>
                </w:tcPr>
                <w:p w:rsidR="00FA149C" w:rsidRPr="0052609B" w:rsidRDefault="00AD0F52" w:rsidP="00AD0F52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</w:t>
                  </w:r>
                  <w:r w:rsidR="00FA149C"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zár a</w:t>
                  </w:r>
                  <w:r w:rsidR="00FA149C"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lábhoz</w:t>
                  </w:r>
                </w:p>
              </w:tc>
              <w:tc>
                <w:tcPr>
                  <w:tcW w:w="2214" w:type="dxa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1/8</w:t>
                  </w:r>
                </w:p>
              </w:tc>
              <w:tc>
                <w:tcPr>
                  <w:tcW w:w="2127" w:type="dxa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áttal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a tánciránynak</w:t>
                  </w:r>
                </w:p>
              </w:tc>
            </w:tr>
            <w:tr w:rsidR="00FA149C" w:rsidTr="00DF2180">
              <w:tc>
                <w:tcPr>
                  <w:tcW w:w="740" w:type="dxa"/>
                  <w:vAlign w:val="bottom"/>
                </w:tcPr>
                <w:p w:rsidR="00FA149C" w:rsidRPr="0052609B" w:rsidRDefault="00FA149C" w:rsidP="00FA149C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2097" w:type="dxa"/>
                  <w:vAlign w:val="bottom"/>
                </w:tcPr>
                <w:p w:rsidR="00FA149C" w:rsidRPr="0052609B" w:rsidRDefault="00AD0F52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</w:t>
                  </w:r>
                  <w:r w:rsidR="00FA149C"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hátra</w:t>
                  </w:r>
                </w:p>
              </w:tc>
              <w:tc>
                <w:tcPr>
                  <w:tcW w:w="2214" w:type="dxa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Elkezd fordulni balra</w:t>
                  </w:r>
                </w:p>
              </w:tc>
              <w:tc>
                <w:tcPr>
                  <w:tcW w:w="2127" w:type="dxa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h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áttal</w:t>
                  </w: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a tánciránynak</w:t>
                  </w:r>
                </w:p>
              </w:tc>
            </w:tr>
            <w:tr w:rsidR="00FA149C" w:rsidTr="00DF2180">
              <w:tc>
                <w:tcPr>
                  <w:tcW w:w="740" w:type="dxa"/>
                  <w:vAlign w:val="bottom"/>
                </w:tcPr>
                <w:p w:rsidR="00FA149C" w:rsidRPr="0052609B" w:rsidRDefault="00FA149C" w:rsidP="00FA149C">
                  <w:pPr>
                    <w:spacing w:line="360" w:lineRule="auto"/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2097" w:type="dxa"/>
                  <w:vAlign w:val="bottom"/>
                </w:tcPr>
                <w:p w:rsidR="00FA149C" w:rsidRPr="0052609B" w:rsidRDefault="00AD0F52" w:rsidP="00FA149C">
                  <w:pPr>
                    <w:spacing w:line="360" w:lineRule="auto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 oldalra</w:t>
                  </w:r>
                </w:p>
              </w:tc>
              <w:tc>
                <w:tcPr>
                  <w:tcW w:w="2214" w:type="dxa"/>
                  <w:vAlign w:val="bottom"/>
                </w:tcPr>
                <w:p w:rsidR="00FA149C" w:rsidRPr="00B25D02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3/8</w:t>
                  </w:r>
                </w:p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(test kevesebbet fordul)</w:t>
                  </w:r>
                </w:p>
              </w:tc>
              <w:tc>
                <w:tcPr>
                  <w:tcW w:w="2127" w:type="dxa"/>
                  <w:vAlign w:val="bottom"/>
                </w:tcPr>
                <w:p w:rsidR="00FA149C" w:rsidRPr="0052609B" w:rsidRDefault="00FA149C" w:rsidP="00AD0F52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láb mutat diagonál a </w:t>
                  </w:r>
                  <w:r w:rsidR="00AD0F5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falhoz</w:t>
                  </w:r>
                </w:p>
              </w:tc>
            </w:tr>
            <w:tr w:rsidR="00FA149C" w:rsidTr="00DF2180">
              <w:tc>
                <w:tcPr>
                  <w:tcW w:w="740" w:type="dxa"/>
                  <w:vAlign w:val="bottom"/>
                </w:tcPr>
                <w:p w:rsidR="00FA149C" w:rsidRPr="0052609B" w:rsidRDefault="00FA149C" w:rsidP="00FA149C">
                  <w:pPr>
                    <w:ind w:left="-93" w:right="-102"/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2097" w:type="dxa"/>
                  <w:vAlign w:val="bottom"/>
                </w:tcPr>
                <w:p w:rsidR="00FA149C" w:rsidRPr="0052609B" w:rsidRDefault="00AD0F52" w:rsidP="00AD0F52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jobb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</w:t>
                  </w:r>
                  <w:r w:rsidR="00FA149C"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zár a</w:t>
                  </w:r>
                  <w:r w:rsidR="00FA149C" w:rsidRPr="0052609B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bal</w:t>
                  </w:r>
                  <w:r w:rsidR="00FA149C"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lábhoz</w:t>
                  </w:r>
                </w:p>
              </w:tc>
              <w:tc>
                <w:tcPr>
                  <w:tcW w:w="2214" w:type="dxa"/>
                  <w:vAlign w:val="bottom"/>
                </w:tcPr>
                <w:p w:rsidR="00FA149C" w:rsidRPr="0052609B" w:rsidRDefault="00FA149C" w:rsidP="00FA149C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test befejezi a fordulatot</w:t>
                  </w:r>
                </w:p>
              </w:tc>
              <w:tc>
                <w:tcPr>
                  <w:tcW w:w="2127" w:type="dxa"/>
                  <w:vAlign w:val="bottom"/>
                </w:tcPr>
                <w:p w:rsidR="00FA149C" w:rsidRPr="0052609B" w:rsidRDefault="00FA149C" w:rsidP="00AD0F52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</w:pP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diagonál a </w:t>
                  </w:r>
                  <w:r w:rsidR="00AD0F5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>fal</w:t>
                  </w:r>
                  <w:r w:rsidRPr="00B25D02">
                    <w:rPr>
                      <w:rFonts w:eastAsia="Times New Roman" w:cstheme="minorHAnsi"/>
                      <w:sz w:val="18"/>
                      <w:szCs w:val="18"/>
                      <w:lang w:eastAsia="hu-HU"/>
                    </w:rPr>
                    <w:t xml:space="preserve"> felé</w:t>
                  </w:r>
                </w:p>
              </w:tc>
            </w:tr>
          </w:tbl>
          <w:p w:rsidR="00B938CE" w:rsidRPr="0051019F" w:rsidRDefault="00FA149C" w:rsidP="0072321B">
            <w:pPr>
              <w:pStyle w:val="ListParagraph"/>
              <w:numPr>
                <w:ilvl w:val="0"/>
                <w:numId w:val="4"/>
              </w:numPr>
              <w:spacing w:before="120"/>
              <w:ind w:left="237" w:hanging="237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A149C">
              <w:rPr>
                <w:rFonts w:cstheme="minorHAnsi"/>
                <w:sz w:val="22"/>
                <w:szCs w:val="22"/>
              </w:rPr>
              <w:t>Lány: mindent ellentétes lábbal és irányba táncol.</w:t>
            </w:r>
          </w:p>
        </w:tc>
      </w:tr>
      <w:tr w:rsidR="00EF4D84" w:rsidRPr="00E821B2" w:rsidTr="00B938CE">
        <w:tc>
          <w:tcPr>
            <w:tcW w:w="1629" w:type="dxa"/>
          </w:tcPr>
          <w:p w:rsidR="00EF4D84" w:rsidRPr="00E821B2" w:rsidRDefault="001225BA" w:rsidP="00A734EE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Tánc</w:t>
            </w:r>
          </w:p>
        </w:tc>
        <w:tc>
          <w:tcPr>
            <w:tcW w:w="5170" w:type="dxa"/>
          </w:tcPr>
          <w:p w:rsidR="00EF4D84" w:rsidRPr="001225BA" w:rsidRDefault="001225BA" w:rsidP="001225BA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1225BA">
              <w:rPr>
                <w:rFonts w:cstheme="minorHAnsi"/>
                <w:sz w:val="22"/>
                <w:szCs w:val="22"/>
              </w:rPr>
              <w:t>A Natural turn és Reverse turn figuráknál az angolkeringőben megszokott süllyedés-emelkedést táncoljuk.</w:t>
            </w:r>
          </w:p>
          <w:p w:rsidR="001225BA" w:rsidRDefault="001225BA" w:rsidP="001225BA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 w:rsidRPr="001225BA">
              <w:rPr>
                <w:rFonts w:cstheme="minorHAnsi"/>
                <w:sz w:val="22"/>
                <w:szCs w:val="22"/>
              </w:rPr>
              <w:t>Mindkét figurát gyakoroljátok lassan, számolásra és zenére is!</w:t>
            </w:r>
          </w:p>
        </w:tc>
        <w:tc>
          <w:tcPr>
            <w:tcW w:w="2257" w:type="dxa"/>
          </w:tcPr>
          <w:p w:rsidR="001225BA" w:rsidRPr="0051019F" w:rsidRDefault="001225BA" w:rsidP="001225BA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51019F">
              <w:rPr>
                <w:rFonts w:cstheme="minorHAnsi"/>
                <w:sz w:val="22"/>
                <w:szCs w:val="22"/>
              </w:rPr>
              <w:t>(Videó melléklet a honlapon!)</w:t>
            </w:r>
          </w:p>
          <w:p w:rsidR="001225BA" w:rsidRPr="0051019F" w:rsidRDefault="001225BA" w:rsidP="001225BA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 w:rsidRPr="0051019F">
              <w:rPr>
                <w:rFonts w:cstheme="minorHAnsi"/>
                <w:sz w:val="22"/>
                <w:szCs w:val="22"/>
                <w:u w:val="single"/>
              </w:rPr>
              <w:t>Ajánlott zene:</w:t>
            </w:r>
          </w:p>
          <w:p w:rsidR="00EF4D84" w:rsidRDefault="001225BA" w:rsidP="001225BA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Ofra Haza – „River Lullaby”</w:t>
            </w:r>
          </w:p>
        </w:tc>
      </w:tr>
      <w:tr w:rsidR="005F0B7B" w:rsidRPr="00E821B2" w:rsidTr="00EB413F">
        <w:tc>
          <w:tcPr>
            <w:tcW w:w="1629" w:type="dxa"/>
          </w:tcPr>
          <w:p w:rsidR="005F0B7B" w:rsidRPr="00E821B2" w:rsidRDefault="005F0B7B" w:rsidP="00BC01C0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E821B2">
              <w:rPr>
                <w:rFonts w:cstheme="minorHAnsi"/>
                <w:sz w:val="22"/>
                <w:szCs w:val="22"/>
              </w:rPr>
              <w:t>Tánc</w:t>
            </w:r>
          </w:p>
        </w:tc>
        <w:tc>
          <w:tcPr>
            <w:tcW w:w="7427" w:type="dxa"/>
            <w:gridSpan w:val="2"/>
          </w:tcPr>
          <w:p w:rsidR="005F0B7B" w:rsidRDefault="005F0B7B" w:rsidP="000505F9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u w:val="single"/>
              </w:rPr>
              <w:t>Tango – Progressive side step</w:t>
            </w:r>
          </w:p>
          <w:p w:rsidR="005F0B7B" w:rsidRDefault="005F0B7B" w:rsidP="005F0B7B">
            <w:pPr>
              <w:pStyle w:val="ListParagraph"/>
              <w:numPr>
                <w:ilvl w:val="0"/>
                <w:numId w:val="4"/>
              </w:numPr>
              <w:ind w:left="237" w:hanging="237"/>
              <w:jc w:val="both"/>
              <w:rPr>
                <w:rFonts w:cstheme="minorHAnsi"/>
                <w:sz w:val="22"/>
                <w:szCs w:val="22"/>
              </w:rPr>
            </w:pPr>
            <w:r w:rsidRPr="00FA149C">
              <w:rPr>
                <w:rFonts w:cstheme="minorHAnsi"/>
                <w:sz w:val="22"/>
                <w:szCs w:val="22"/>
              </w:rPr>
              <w:t>Fiú:</w:t>
            </w:r>
            <w:r>
              <w:rPr>
                <w:rFonts w:cstheme="minorHAnsi"/>
                <w:sz w:val="22"/>
                <w:szCs w:val="22"/>
              </w:rPr>
              <w:t xml:space="preserve"> kiinduló helyzet: diagonál a </w:t>
            </w:r>
            <w:r w:rsidR="002F0AAD">
              <w:rPr>
                <w:rFonts w:cstheme="minorHAnsi"/>
                <w:sz w:val="22"/>
                <w:szCs w:val="22"/>
              </w:rPr>
              <w:t>fal fe</w:t>
            </w:r>
            <w:r>
              <w:rPr>
                <w:rFonts w:cstheme="minorHAnsi"/>
                <w:sz w:val="22"/>
                <w:szCs w:val="22"/>
              </w:rPr>
              <w:t>lé</w:t>
            </w:r>
          </w:p>
          <w:tbl>
            <w:tblPr>
              <w:tblStyle w:val="TableGrid"/>
              <w:tblW w:w="7178" w:type="dxa"/>
              <w:tblLook w:val="04A0" w:firstRow="1" w:lastRow="0" w:firstColumn="1" w:lastColumn="0" w:noHBand="0" w:noVBand="1"/>
            </w:tblPr>
            <w:tblGrid>
              <w:gridCol w:w="740"/>
              <w:gridCol w:w="2097"/>
              <w:gridCol w:w="2214"/>
              <w:gridCol w:w="2127"/>
            </w:tblGrid>
            <w:tr w:rsidR="002F0AAD" w:rsidRPr="001A6274" w:rsidTr="00513E2F">
              <w:tc>
                <w:tcPr>
                  <w:tcW w:w="740" w:type="dxa"/>
                  <w:shd w:val="clear" w:color="auto" w:fill="D9D9D9" w:themeFill="background1" w:themeFillShade="D9"/>
                  <w:vAlign w:val="bottom"/>
                </w:tcPr>
                <w:p w:rsidR="002F0AAD" w:rsidRPr="0052609B" w:rsidRDefault="002F0AAD" w:rsidP="002F0AAD">
                  <w:pPr>
                    <w:ind w:left="-93" w:right="-102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hu-HU"/>
                    </w:rPr>
                  </w:pPr>
                  <w:r w:rsidRPr="001A6274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bdr w:val="none" w:sz="0" w:space="0" w:color="auto" w:frame="1"/>
                      <w:lang w:eastAsia="hu-HU"/>
                    </w:rPr>
                    <w:t>Számolás</w:t>
                  </w:r>
                </w:p>
              </w:tc>
              <w:tc>
                <w:tcPr>
                  <w:tcW w:w="2097" w:type="dxa"/>
                  <w:shd w:val="clear" w:color="auto" w:fill="D9D9D9" w:themeFill="background1" w:themeFillShade="D9"/>
                  <w:vAlign w:val="bottom"/>
                </w:tcPr>
                <w:p w:rsidR="002F0AAD" w:rsidRPr="0052609B" w:rsidRDefault="002F0AAD" w:rsidP="002F0AAD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hu-HU"/>
                    </w:rPr>
                  </w:pPr>
                  <w:r w:rsidRPr="001A6274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bdr w:val="none" w:sz="0" w:space="0" w:color="auto" w:frame="1"/>
                      <w:lang w:eastAsia="hu-HU"/>
                    </w:rPr>
                    <w:t>Lépés</w:t>
                  </w:r>
                </w:p>
              </w:tc>
              <w:tc>
                <w:tcPr>
                  <w:tcW w:w="2214" w:type="dxa"/>
                  <w:shd w:val="clear" w:color="auto" w:fill="D9D9D9" w:themeFill="background1" w:themeFillShade="D9"/>
                  <w:vAlign w:val="bottom"/>
                </w:tcPr>
                <w:p w:rsidR="002F0AAD" w:rsidRPr="0052609B" w:rsidRDefault="002F0AAD" w:rsidP="002F0AAD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hu-HU"/>
                    </w:rPr>
                  </w:pPr>
                  <w:r w:rsidRPr="001A6274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bdr w:val="none" w:sz="0" w:space="0" w:color="auto" w:frame="1"/>
                      <w:lang w:eastAsia="hu-HU"/>
                    </w:rPr>
                    <w:t>Forgásmennyiség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bottom"/>
                </w:tcPr>
                <w:p w:rsidR="002F0AAD" w:rsidRPr="0052609B" w:rsidRDefault="002F0AAD" w:rsidP="002F0AAD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eastAsia="hu-HU"/>
                    </w:rPr>
                  </w:pPr>
                  <w:r w:rsidRPr="001A6274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bdr w:val="none" w:sz="0" w:space="0" w:color="auto" w:frame="1"/>
                      <w:lang w:eastAsia="hu-HU"/>
                    </w:rPr>
                    <w:t>Irányok</w:t>
                  </w:r>
                </w:p>
              </w:tc>
            </w:tr>
            <w:tr w:rsidR="002F0AAD" w:rsidRPr="001A6274" w:rsidTr="00513E2F">
              <w:tc>
                <w:tcPr>
                  <w:tcW w:w="740" w:type="dxa"/>
                  <w:vAlign w:val="bottom"/>
                </w:tcPr>
                <w:p w:rsidR="002F0AAD" w:rsidRPr="0052609B" w:rsidRDefault="006005E7" w:rsidP="002F0AAD">
                  <w:pPr>
                    <w:ind w:left="-93" w:right="-102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  <w:t>gyors</w:t>
                  </w:r>
                </w:p>
              </w:tc>
              <w:tc>
                <w:tcPr>
                  <w:tcW w:w="2097" w:type="dxa"/>
                  <w:vAlign w:val="bottom"/>
                </w:tcPr>
                <w:p w:rsidR="002F0AAD" w:rsidRPr="000202EF" w:rsidRDefault="002F0AAD" w:rsidP="002F0AAD">
                  <w:pPr>
                    <w:spacing w:line="360" w:lineRule="auto"/>
                    <w:jc w:val="center"/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bal láb előre</w:t>
                  </w:r>
                  <w:r w:rsidRPr="000202EF"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 xml:space="preserve"> CBMP</w:t>
                  </w: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-ben</w:t>
                  </w:r>
                </w:p>
              </w:tc>
              <w:tc>
                <w:tcPr>
                  <w:tcW w:w="2214" w:type="dxa"/>
                  <w:vMerge w:val="restart"/>
                  <w:vAlign w:val="bottom"/>
                </w:tcPr>
                <w:p w:rsidR="002F0AAD" w:rsidRPr="0052609B" w:rsidRDefault="002F0AAD" w:rsidP="002F0AAD">
                  <w:pPr>
                    <w:spacing w:line="72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 xml:space="preserve">a 3 lépés alatt </w:t>
                  </w:r>
                  <w:r w:rsidRPr="000202EF"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 xml:space="preserve">1/8 </w:t>
                  </w: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balra</w:t>
                  </w:r>
                </w:p>
              </w:tc>
              <w:tc>
                <w:tcPr>
                  <w:tcW w:w="2127" w:type="dxa"/>
                  <w:vAlign w:val="bottom"/>
                </w:tcPr>
                <w:p w:rsidR="002F0AAD" w:rsidRPr="000202EF" w:rsidRDefault="002F0AAD" w:rsidP="002F0AAD">
                  <w:pPr>
                    <w:jc w:val="center"/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diagonál a fal és a táncirány közötti irányba</w:t>
                  </w:r>
                </w:p>
              </w:tc>
            </w:tr>
            <w:tr w:rsidR="002F0AAD" w:rsidRPr="001A6274" w:rsidTr="00513E2F">
              <w:tc>
                <w:tcPr>
                  <w:tcW w:w="740" w:type="dxa"/>
                  <w:vAlign w:val="bottom"/>
                </w:tcPr>
                <w:p w:rsidR="002F0AAD" w:rsidRPr="0052609B" w:rsidRDefault="006005E7" w:rsidP="002F0AAD">
                  <w:pPr>
                    <w:spacing w:line="360" w:lineRule="auto"/>
                    <w:ind w:left="-93" w:right="-102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  <w:t>gyors</w:t>
                  </w:r>
                </w:p>
              </w:tc>
              <w:tc>
                <w:tcPr>
                  <w:tcW w:w="2097" w:type="dxa"/>
                  <w:vAlign w:val="bottom"/>
                </w:tcPr>
                <w:p w:rsidR="002F0AAD" w:rsidRPr="000202EF" w:rsidRDefault="002F0AAD" w:rsidP="002F0AAD">
                  <w:pPr>
                    <w:spacing w:line="360" w:lineRule="auto"/>
                    <w:jc w:val="center"/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jobb láb oldalt-kissé-hátra</w:t>
                  </w:r>
                </w:p>
              </w:tc>
              <w:tc>
                <w:tcPr>
                  <w:tcW w:w="2214" w:type="dxa"/>
                  <w:vMerge/>
                  <w:vAlign w:val="bottom"/>
                </w:tcPr>
                <w:p w:rsidR="002F0AAD" w:rsidRPr="0052609B" w:rsidRDefault="002F0AAD" w:rsidP="002F0AAD">
                  <w:pPr>
                    <w:spacing w:line="36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127" w:type="dxa"/>
                  <w:vAlign w:val="bottom"/>
                </w:tcPr>
                <w:p w:rsidR="002F0AAD" w:rsidRPr="000202EF" w:rsidRDefault="002F0AAD" w:rsidP="002F0AAD">
                  <w:pPr>
                    <w:jc w:val="center"/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diagonál a fal és a táncirány közötti irányba</w:t>
                  </w:r>
                </w:p>
              </w:tc>
            </w:tr>
            <w:tr w:rsidR="002F0AAD" w:rsidRPr="001A6274" w:rsidTr="00513E2F">
              <w:tc>
                <w:tcPr>
                  <w:tcW w:w="740" w:type="dxa"/>
                  <w:vAlign w:val="bottom"/>
                </w:tcPr>
                <w:p w:rsidR="002F0AAD" w:rsidRPr="0052609B" w:rsidRDefault="006005E7" w:rsidP="002F0AAD">
                  <w:pPr>
                    <w:ind w:left="-93" w:right="-102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  <w:t>lassú</w:t>
                  </w:r>
                  <w:r w:rsidR="00513E2F"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  <w:t xml:space="preserve"> </w:t>
                  </w:r>
                </w:p>
              </w:tc>
              <w:tc>
                <w:tcPr>
                  <w:tcW w:w="2097" w:type="dxa"/>
                  <w:vAlign w:val="bottom"/>
                </w:tcPr>
                <w:p w:rsidR="002F0AAD" w:rsidRPr="000202EF" w:rsidRDefault="002F0AAD" w:rsidP="002F0AAD">
                  <w:pPr>
                    <w:jc w:val="center"/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bal láb előre</w:t>
                  </w:r>
                  <w:r w:rsidRPr="000202EF"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 xml:space="preserve"> CBMP</w:t>
                  </w: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-ben</w:t>
                  </w:r>
                </w:p>
              </w:tc>
              <w:tc>
                <w:tcPr>
                  <w:tcW w:w="2214" w:type="dxa"/>
                  <w:vMerge/>
                  <w:vAlign w:val="bottom"/>
                </w:tcPr>
                <w:p w:rsidR="002F0AAD" w:rsidRPr="0052609B" w:rsidRDefault="002F0AAD" w:rsidP="002F0AAD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2127" w:type="dxa"/>
                  <w:vAlign w:val="bottom"/>
                </w:tcPr>
                <w:p w:rsidR="002F0AAD" w:rsidRPr="000202EF" w:rsidRDefault="002F0AAD" w:rsidP="002F0AAD">
                  <w:pPr>
                    <w:jc w:val="center"/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theme="minorHAnsi"/>
                      <w:color w:val="1E1E1E"/>
                      <w:sz w:val="16"/>
                      <w:szCs w:val="16"/>
                      <w:lang w:eastAsia="hu-HU"/>
                    </w:rPr>
                    <w:t>táncirányba</w:t>
                  </w:r>
                </w:p>
              </w:tc>
            </w:tr>
          </w:tbl>
          <w:p w:rsidR="002F0AAD" w:rsidRPr="002F0AAD" w:rsidRDefault="002F0AAD" w:rsidP="002F0AA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F0B7B" w:rsidRPr="00CB1B21" w:rsidRDefault="005F0B7B" w:rsidP="00CB1B21">
            <w:pPr>
              <w:pStyle w:val="ListParagraph"/>
              <w:numPr>
                <w:ilvl w:val="0"/>
                <w:numId w:val="4"/>
              </w:numPr>
              <w:spacing w:before="120"/>
              <w:ind w:left="237" w:hanging="237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5F0B7B">
              <w:rPr>
                <w:rFonts w:cstheme="minorHAnsi"/>
                <w:sz w:val="22"/>
                <w:szCs w:val="22"/>
              </w:rPr>
              <w:lastRenderedPageBreak/>
              <w:t>Lány: mindent ellentétes lábbal és irányba táncol.</w:t>
            </w:r>
          </w:p>
          <w:p w:rsidR="00CB1B21" w:rsidRPr="00EC6F70" w:rsidRDefault="00CB1B21" w:rsidP="00CB1B21">
            <w:pPr>
              <w:pStyle w:val="ListParagraph"/>
              <w:spacing w:before="120"/>
              <w:ind w:left="237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8875A4" w:rsidRPr="00E821B2" w:rsidTr="00DF2180">
        <w:tc>
          <w:tcPr>
            <w:tcW w:w="1629" w:type="dxa"/>
          </w:tcPr>
          <w:p w:rsidR="008875A4" w:rsidRPr="00E821B2" w:rsidRDefault="008875A4" w:rsidP="008875A4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Tánc</w:t>
            </w:r>
          </w:p>
        </w:tc>
        <w:tc>
          <w:tcPr>
            <w:tcW w:w="5170" w:type="dxa"/>
          </w:tcPr>
          <w:p w:rsidR="008875A4" w:rsidRPr="001225BA" w:rsidRDefault="008875A4" w:rsidP="008875A4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 w:rsidRPr="001225BA">
              <w:rPr>
                <w:rFonts w:cstheme="minorHAnsi"/>
                <w:sz w:val="22"/>
                <w:szCs w:val="22"/>
              </w:rPr>
              <w:t xml:space="preserve">A </w:t>
            </w:r>
            <w:r>
              <w:rPr>
                <w:rFonts w:cstheme="minorHAnsi"/>
                <w:sz w:val="22"/>
                <w:szCs w:val="22"/>
              </w:rPr>
              <w:t>Progressive side step-nél</w:t>
            </w:r>
            <w:r w:rsidRPr="001225BA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 tangonak megfelelően süllyedés-emelkedés nélkül táncol</w:t>
            </w:r>
            <w:r w:rsidRPr="001225BA">
              <w:rPr>
                <w:rFonts w:cstheme="minorHAnsi"/>
                <w:sz w:val="22"/>
                <w:szCs w:val="22"/>
              </w:rPr>
              <w:t>u</w:t>
            </w:r>
            <w:r>
              <w:rPr>
                <w:rFonts w:cstheme="minorHAnsi"/>
                <w:sz w:val="22"/>
                <w:szCs w:val="22"/>
              </w:rPr>
              <w:t>nk, sarok előre lépéssel indított mozdulatokkal.</w:t>
            </w:r>
          </w:p>
          <w:p w:rsidR="008875A4" w:rsidRDefault="008875A4" w:rsidP="008875A4">
            <w:pPr>
              <w:spacing w:before="120"/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G</w:t>
            </w:r>
            <w:r w:rsidRPr="001225BA">
              <w:rPr>
                <w:rFonts w:cstheme="minorHAnsi"/>
                <w:sz w:val="22"/>
                <w:szCs w:val="22"/>
              </w:rPr>
              <w:t xml:space="preserve">yakoroljátok </w:t>
            </w:r>
            <w:r>
              <w:rPr>
                <w:rFonts w:cstheme="minorHAnsi"/>
                <w:sz w:val="22"/>
                <w:szCs w:val="22"/>
              </w:rPr>
              <w:t xml:space="preserve">a </w:t>
            </w:r>
            <w:r w:rsidRPr="001225BA">
              <w:rPr>
                <w:rFonts w:cstheme="minorHAnsi"/>
                <w:sz w:val="22"/>
                <w:szCs w:val="22"/>
              </w:rPr>
              <w:t>figurát lassan, számolásra és zenére is!</w:t>
            </w:r>
          </w:p>
        </w:tc>
        <w:tc>
          <w:tcPr>
            <w:tcW w:w="2257" w:type="dxa"/>
          </w:tcPr>
          <w:p w:rsidR="008875A4" w:rsidRPr="00E821B2" w:rsidRDefault="008875A4" w:rsidP="008875A4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(Videó melléklet a honlapon!)</w:t>
            </w:r>
          </w:p>
          <w:p w:rsidR="008875A4" w:rsidRDefault="008875A4" w:rsidP="00CB1B21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  <w:u w:val="single"/>
              </w:rPr>
              <w:t>Ajánlott zene:</w:t>
            </w:r>
          </w:p>
          <w:p w:rsidR="00CB1B21" w:rsidRPr="00CB1B21" w:rsidRDefault="00CB1B21" w:rsidP="00CB1B21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 w:rsidRPr="00CB1B21">
              <w:rPr>
                <w:rFonts w:cstheme="minorHAnsi"/>
                <w:sz w:val="22"/>
                <w:szCs w:val="22"/>
              </w:rPr>
              <w:t>„The Sce</w:t>
            </w:r>
            <w:r>
              <w:rPr>
                <w:rFonts w:cstheme="minorHAnsi"/>
                <w:sz w:val="22"/>
                <w:szCs w:val="22"/>
              </w:rPr>
              <w:t>nt o</w:t>
            </w:r>
            <w:bookmarkStart w:id="0" w:name="_GoBack"/>
            <w:bookmarkEnd w:id="0"/>
            <w:r w:rsidRPr="00CB1B21">
              <w:rPr>
                <w:rFonts w:cstheme="minorHAnsi"/>
                <w:sz w:val="22"/>
                <w:szCs w:val="22"/>
              </w:rPr>
              <w:t>f a Woman”</w:t>
            </w:r>
          </w:p>
        </w:tc>
      </w:tr>
      <w:tr w:rsidR="008875A4" w:rsidRPr="00E821B2" w:rsidTr="00740AEA">
        <w:tc>
          <w:tcPr>
            <w:tcW w:w="1629" w:type="dxa"/>
          </w:tcPr>
          <w:p w:rsidR="008875A4" w:rsidRPr="00E821B2" w:rsidRDefault="008875A4" w:rsidP="008875A4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Levezetés</w:t>
            </w:r>
          </w:p>
        </w:tc>
        <w:tc>
          <w:tcPr>
            <w:tcW w:w="7427" w:type="dxa"/>
            <w:gridSpan w:val="2"/>
          </w:tcPr>
          <w:p w:rsidR="008875A4" w:rsidRPr="007F7270" w:rsidRDefault="008875A4" w:rsidP="008875A4">
            <w:pPr>
              <w:spacing w:before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Nézzetek meg egy táncos filmet! Pl.: Antonio Banderas főszereplésével a „Take The Lead” azaz „Vezet a ritmus” című filmet, amelyben Tangot is láthattok.</w:t>
            </w:r>
          </w:p>
        </w:tc>
      </w:tr>
    </w:tbl>
    <w:p w:rsidR="00022549" w:rsidRDefault="00022549" w:rsidP="00BD5E6D">
      <w:pPr>
        <w:jc w:val="both"/>
        <w:rPr>
          <w:rFonts w:ascii="Times" w:hAnsi="Times"/>
        </w:rPr>
      </w:pPr>
    </w:p>
    <w:sectPr w:rsidR="00022549" w:rsidSect="00022549">
      <w:headerReference w:type="default" r:id="rId7"/>
      <w:footerReference w:type="even" r:id="rId8"/>
      <w:footerReference w:type="default" r:id="rId9"/>
      <w:pgSz w:w="11900" w:h="16840"/>
      <w:pgMar w:top="1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01" w:rsidRDefault="000B6A01" w:rsidP="00022549">
      <w:r>
        <w:separator/>
      </w:r>
    </w:p>
  </w:endnote>
  <w:endnote w:type="continuationSeparator" w:id="0">
    <w:p w:rsidR="000B6A01" w:rsidRDefault="000B6A01" w:rsidP="0002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29881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B4EEC" w:rsidRDefault="004B4EEC" w:rsidP="00CE6D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B4EEC" w:rsidRDefault="004B4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" w:hAnsi="Times"/>
        <w:b/>
        <w:i/>
        <w:sz w:val="16"/>
        <w:szCs w:val="16"/>
      </w:rPr>
      <w:id w:val="-7278499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B4EEC" w:rsidRPr="004B4EEC" w:rsidRDefault="004B4EEC" w:rsidP="004B4EEC">
        <w:pPr>
          <w:pStyle w:val="Footer"/>
          <w:framePr w:wrap="none" w:vAnchor="text" w:hAnchor="margin" w:xAlign="center" w:y="188"/>
          <w:rPr>
            <w:rStyle w:val="PageNumber"/>
            <w:rFonts w:ascii="Times" w:hAnsi="Times"/>
            <w:b/>
            <w:i/>
            <w:sz w:val="16"/>
            <w:szCs w:val="16"/>
          </w:rPr>
        </w:pP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begin"/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instrText xml:space="preserve"> PAGE </w:instrText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separate"/>
        </w:r>
        <w:r w:rsidR="00CB1B21">
          <w:rPr>
            <w:rStyle w:val="PageNumber"/>
            <w:rFonts w:ascii="Times" w:hAnsi="Times"/>
            <w:b/>
            <w:i/>
            <w:noProof/>
            <w:sz w:val="16"/>
            <w:szCs w:val="16"/>
          </w:rPr>
          <w:t>2</w:t>
        </w:r>
        <w:r w:rsidRPr="004B4EEC">
          <w:rPr>
            <w:rStyle w:val="PageNumber"/>
            <w:rFonts w:ascii="Times" w:hAnsi="Times"/>
            <w:b/>
            <w:i/>
            <w:sz w:val="16"/>
            <w:szCs w:val="16"/>
          </w:rPr>
          <w:fldChar w:fldCharType="end"/>
        </w:r>
      </w:p>
    </w:sdtContent>
  </w:sdt>
  <w:p w:rsidR="00022549" w:rsidRDefault="00022549" w:rsidP="00022549">
    <w:pPr>
      <w:pStyle w:val="Footer"/>
      <w:pBdr>
        <w:top w:val="single" w:sz="4" w:space="1" w:color="auto"/>
      </w:pBdr>
      <w:jc w:val="right"/>
      <w:rPr>
        <w:b/>
        <w:i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63AE457" wp14:editId="6C569A85">
          <wp:simplePos x="0" y="0"/>
          <wp:positionH relativeFrom="column">
            <wp:posOffset>-88529</wp:posOffset>
          </wp:positionH>
          <wp:positionV relativeFrom="paragraph">
            <wp:posOffset>-34290</wp:posOffset>
          </wp:positionV>
          <wp:extent cx="1100455" cy="490855"/>
          <wp:effectExtent l="0" t="0" r="4445" b="4445"/>
          <wp:wrapNone/>
          <wp:docPr id="2" name="Kép 2" descr="classic-ami-szines-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assic-ami-szines-logó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549">
      <w:rPr>
        <w:b/>
        <w:i/>
        <w:sz w:val="18"/>
        <w:szCs w:val="18"/>
      </w:rPr>
      <w:t xml:space="preserve">CLASSIC Alapfokú Művészeti Iskola </w:t>
    </w:r>
    <w:r>
      <w:rPr>
        <w:b/>
        <w:i/>
        <w:sz w:val="18"/>
        <w:szCs w:val="18"/>
      </w:rPr>
      <w:t xml:space="preserve"> </w:t>
    </w:r>
  </w:p>
  <w:p w:rsidR="00022549" w:rsidRDefault="00022549" w:rsidP="00022549">
    <w:pPr>
      <w:pStyle w:val="Footer"/>
      <w:pBdr>
        <w:top w:val="single" w:sz="4" w:space="1" w:color="auto"/>
      </w:pBdr>
      <w:jc w:val="right"/>
    </w:pPr>
    <w:r w:rsidRPr="00022549">
      <w:rPr>
        <w:b/>
        <w:i/>
        <w:sz w:val="18"/>
        <w:szCs w:val="18"/>
      </w:rPr>
      <w:t>OM102277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01" w:rsidRDefault="000B6A01" w:rsidP="00022549">
      <w:r>
        <w:separator/>
      </w:r>
    </w:p>
  </w:footnote>
  <w:footnote w:type="continuationSeparator" w:id="0">
    <w:p w:rsidR="000B6A01" w:rsidRDefault="000B6A01" w:rsidP="0002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549" w:rsidRPr="00022549" w:rsidRDefault="00022549" w:rsidP="00022549">
    <w:pPr>
      <w:pStyle w:val="Header"/>
      <w:pBdr>
        <w:bottom w:val="single" w:sz="4" w:space="1" w:color="auto"/>
      </w:pBdr>
      <w:rPr>
        <w:b/>
        <w:i/>
        <w:sz w:val="18"/>
        <w:szCs w:val="18"/>
      </w:rPr>
    </w:pPr>
    <w:r w:rsidRPr="00022549">
      <w:rPr>
        <w:b/>
        <w:i/>
        <w:sz w:val="18"/>
        <w:szCs w:val="18"/>
      </w:rPr>
      <w:t xml:space="preserve">Tananyag 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="00EC7BED">
      <w:rPr>
        <w:b/>
        <w:i/>
        <w:sz w:val="18"/>
        <w:szCs w:val="18"/>
      </w:rPr>
      <w:t>A/2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07B38"/>
    <w:multiLevelType w:val="hybridMultilevel"/>
    <w:tmpl w:val="C79C1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4B7"/>
    <w:multiLevelType w:val="hybridMultilevel"/>
    <w:tmpl w:val="6C0CA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3E0B"/>
    <w:multiLevelType w:val="hybridMultilevel"/>
    <w:tmpl w:val="B232A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3110"/>
    <w:multiLevelType w:val="hybridMultilevel"/>
    <w:tmpl w:val="D8D62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07"/>
    <w:rsid w:val="00022549"/>
    <w:rsid w:val="00032323"/>
    <w:rsid w:val="000505F9"/>
    <w:rsid w:val="00064654"/>
    <w:rsid w:val="00081532"/>
    <w:rsid w:val="0008799F"/>
    <w:rsid w:val="000B6A01"/>
    <w:rsid w:val="001129C2"/>
    <w:rsid w:val="001146B8"/>
    <w:rsid w:val="001225BA"/>
    <w:rsid w:val="00195782"/>
    <w:rsid w:val="001A319C"/>
    <w:rsid w:val="001C7DC7"/>
    <w:rsid w:val="001E3581"/>
    <w:rsid w:val="00202B3E"/>
    <w:rsid w:val="002477BD"/>
    <w:rsid w:val="002D19F5"/>
    <w:rsid w:val="002F0AAD"/>
    <w:rsid w:val="00305154"/>
    <w:rsid w:val="003428D2"/>
    <w:rsid w:val="0036415A"/>
    <w:rsid w:val="003671E8"/>
    <w:rsid w:val="00385EF5"/>
    <w:rsid w:val="003D4D85"/>
    <w:rsid w:val="003E3121"/>
    <w:rsid w:val="00400F95"/>
    <w:rsid w:val="004050B7"/>
    <w:rsid w:val="004065A5"/>
    <w:rsid w:val="00465C2D"/>
    <w:rsid w:val="00492440"/>
    <w:rsid w:val="004B4EEC"/>
    <w:rsid w:val="0051019F"/>
    <w:rsid w:val="00513E2F"/>
    <w:rsid w:val="005D4C21"/>
    <w:rsid w:val="005D6AAD"/>
    <w:rsid w:val="005F0B7B"/>
    <w:rsid w:val="006005E7"/>
    <w:rsid w:val="00613D31"/>
    <w:rsid w:val="00677CEF"/>
    <w:rsid w:val="0068177D"/>
    <w:rsid w:val="00682EDE"/>
    <w:rsid w:val="006B6CAD"/>
    <w:rsid w:val="0072321B"/>
    <w:rsid w:val="00752593"/>
    <w:rsid w:val="00770945"/>
    <w:rsid w:val="007809D1"/>
    <w:rsid w:val="0078108A"/>
    <w:rsid w:val="007862F6"/>
    <w:rsid w:val="007B5DB0"/>
    <w:rsid w:val="007F7270"/>
    <w:rsid w:val="00814364"/>
    <w:rsid w:val="00815E02"/>
    <w:rsid w:val="00822B2A"/>
    <w:rsid w:val="00832A4C"/>
    <w:rsid w:val="00872ED5"/>
    <w:rsid w:val="008875A4"/>
    <w:rsid w:val="00891EA2"/>
    <w:rsid w:val="00895B07"/>
    <w:rsid w:val="008F0395"/>
    <w:rsid w:val="00916FE6"/>
    <w:rsid w:val="00937447"/>
    <w:rsid w:val="009928B7"/>
    <w:rsid w:val="00A07993"/>
    <w:rsid w:val="00A326E3"/>
    <w:rsid w:val="00A45807"/>
    <w:rsid w:val="00A45DF6"/>
    <w:rsid w:val="00A51195"/>
    <w:rsid w:val="00A734EE"/>
    <w:rsid w:val="00AD0F52"/>
    <w:rsid w:val="00AE28DE"/>
    <w:rsid w:val="00AF76F6"/>
    <w:rsid w:val="00B41282"/>
    <w:rsid w:val="00B938CE"/>
    <w:rsid w:val="00BA5CBA"/>
    <w:rsid w:val="00BD5E6D"/>
    <w:rsid w:val="00C13EB6"/>
    <w:rsid w:val="00C4261F"/>
    <w:rsid w:val="00C8363A"/>
    <w:rsid w:val="00C975DA"/>
    <w:rsid w:val="00CB1B21"/>
    <w:rsid w:val="00CD38DE"/>
    <w:rsid w:val="00D321CD"/>
    <w:rsid w:val="00DF0707"/>
    <w:rsid w:val="00DF2F88"/>
    <w:rsid w:val="00E36FE5"/>
    <w:rsid w:val="00E821B2"/>
    <w:rsid w:val="00E87E43"/>
    <w:rsid w:val="00EC6F70"/>
    <w:rsid w:val="00EC75A7"/>
    <w:rsid w:val="00EC7BED"/>
    <w:rsid w:val="00EE2E21"/>
    <w:rsid w:val="00EF4D84"/>
    <w:rsid w:val="00F27BF4"/>
    <w:rsid w:val="00F868D0"/>
    <w:rsid w:val="00F93FEE"/>
    <w:rsid w:val="00F945BF"/>
    <w:rsid w:val="00FA149C"/>
    <w:rsid w:val="00FA617F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14471"/>
  <w15:chartTrackingRefBased/>
  <w15:docId w15:val="{744CCB13-DDAB-B543-8D6B-0B4CB91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28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5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549"/>
  </w:style>
  <w:style w:type="paragraph" w:styleId="Footer">
    <w:name w:val="footer"/>
    <w:basedOn w:val="Normal"/>
    <w:link w:val="FooterChar"/>
    <w:uiPriority w:val="99"/>
    <w:unhideWhenUsed/>
    <w:rsid w:val="000225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549"/>
  </w:style>
  <w:style w:type="character" w:styleId="PageNumber">
    <w:name w:val="page number"/>
    <w:basedOn w:val="DefaultParagraphFont"/>
    <w:uiPriority w:val="99"/>
    <w:semiHidden/>
    <w:unhideWhenUsed/>
    <w:rsid w:val="004B4EEC"/>
  </w:style>
  <w:style w:type="table" w:styleId="TableGrid">
    <w:name w:val="Table Grid"/>
    <w:basedOn w:val="TableNormal"/>
    <w:uiPriority w:val="39"/>
    <w:rsid w:val="003E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28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Paragraph">
    <w:name w:val="List Paragraph"/>
    <w:basedOn w:val="Normal"/>
    <w:uiPriority w:val="34"/>
    <w:qFormat/>
    <w:rsid w:val="00F945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727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7F7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354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Kocsis</dc:creator>
  <cp:keywords/>
  <dc:description/>
  <cp:lastModifiedBy>Annamária Roszkos</cp:lastModifiedBy>
  <cp:revision>14</cp:revision>
  <cp:lastPrinted>2020-04-03T17:52:00Z</cp:lastPrinted>
  <dcterms:created xsi:type="dcterms:W3CDTF">2020-04-25T12:33:00Z</dcterms:created>
  <dcterms:modified xsi:type="dcterms:W3CDTF">2020-04-26T12:04:00Z</dcterms:modified>
</cp:coreProperties>
</file>